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C7" w:rsidRPr="008C4BC8" w:rsidRDefault="002000C7" w:rsidP="002000C7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Calibri Light" w:hAnsi="Calibri Light" w:cs="Arial"/>
          <w:b/>
          <w:sz w:val="24"/>
          <w:szCs w:val="24"/>
        </w:rPr>
        <w:tab/>
      </w:r>
      <w:r>
        <w:rPr>
          <w:rFonts w:ascii="Calibri Light" w:hAnsi="Calibri Light" w:cs="Arial"/>
          <w:b/>
          <w:sz w:val="24"/>
          <w:szCs w:val="24"/>
        </w:rPr>
        <w:tab/>
      </w:r>
      <w:r>
        <w:rPr>
          <w:rFonts w:ascii="Calibri Light" w:hAnsi="Calibri Light" w:cs="Arial"/>
          <w:b/>
          <w:sz w:val="24"/>
          <w:szCs w:val="24"/>
        </w:rPr>
        <w:tab/>
      </w:r>
      <w:r>
        <w:rPr>
          <w:rFonts w:ascii="Calibri Light" w:hAnsi="Calibri Light" w:cs="Arial"/>
          <w:b/>
          <w:sz w:val="24"/>
          <w:szCs w:val="24"/>
        </w:rPr>
        <w:tab/>
      </w:r>
      <w:r>
        <w:rPr>
          <w:rFonts w:ascii="Calibri Light" w:hAnsi="Calibri Light" w:cs="Arial"/>
          <w:b/>
          <w:sz w:val="24"/>
          <w:szCs w:val="24"/>
        </w:rPr>
        <w:tab/>
        <w:t xml:space="preserve">      </w:t>
      </w:r>
      <w:r>
        <w:rPr>
          <w:rFonts w:ascii="Calibri Light" w:hAnsi="Calibri Light" w:cs="Arial"/>
          <w:b/>
          <w:sz w:val="24"/>
          <w:szCs w:val="24"/>
        </w:rPr>
        <w:tab/>
      </w:r>
    </w:p>
    <w:p w:rsidR="002000C7" w:rsidRDefault="002000C7" w:rsidP="002000C7">
      <w:pPr>
        <w:suppressAutoHyphens w:val="0"/>
        <w:rPr>
          <w:rFonts w:ascii="Calibri Light" w:hAnsi="Calibri Light" w:cs="Arial"/>
          <w:sz w:val="24"/>
          <w:szCs w:val="24"/>
        </w:rPr>
      </w:pPr>
    </w:p>
    <w:p w:rsidR="002000C7" w:rsidRDefault="002000C7" w:rsidP="002000C7">
      <w:pPr>
        <w:ind w:left="1134" w:hanging="1134"/>
        <w:jc w:val="both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Dotyczy:   </w:t>
      </w:r>
      <w:r>
        <w:rPr>
          <w:rFonts w:ascii="Calibri Light" w:hAnsi="Calibri Light" w:cs="Arial"/>
          <w:b/>
          <w:sz w:val="22"/>
          <w:szCs w:val="22"/>
        </w:rPr>
        <w:t xml:space="preserve">zamówienia na </w:t>
      </w:r>
      <w:r w:rsidRPr="002000C7">
        <w:rPr>
          <w:rFonts w:ascii="Calibri Light" w:hAnsi="Calibri Light" w:cs="Arial"/>
          <w:b/>
          <w:bCs/>
          <w:sz w:val="22"/>
          <w:szCs w:val="22"/>
        </w:rPr>
        <w:t xml:space="preserve">wykonywanie usługi odwozu osób niepełnosprawnych – uczestników Dziennego Centrum Aktywności w Wolbromiu z siedzibą przy ul. Skalskiej 22 </w:t>
      </w:r>
      <w:r w:rsidRPr="002000C7">
        <w:rPr>
          <w:rFonts w:ascii="Calibri Light" w:hAnsi="Calibri Light" w:cs="Arial"/>
          <w:b/>
          <w:bCs/>
          <w:sz w:val="22"/>
          <w:szCs w:val="22"/>
        </w:rPr>
        <w:br/>
        <w:t xml:space="preserve">w Wolbromiu </w:t>
      </w:r>
      <w:proofErr w:type="spellStart"/>
      <w:r w:rsidRPr="002000C7">
        <w:rPr>
          <w:rFonts w:ascii="Calibri Light" w:hAnsi="Calibri Light" w:cs="Arial"/>
          <w:b/>
          <w:bCs/>
          <w:sz w:val="22"/>
          <w:szCs w:val="22"/>
        </w:rPr>
        <w:t>busem</w:t>
      </w:r>
      <w:proofErr w:type="spellEnd"/>
      <w:r w:rsidRPr="002000C7">
        <w:rPr>
          <w:rFonts w:ascii="Calibri Light" w:hAnsi="Calibri Light" w:cs="Arial"/>
          <w:b/>
          <w:bCs/>
          <w:sz w:val="22"/>
          <w:szCs w:val="22"/>
        </w:rPr>
        <w:t xml:space="preserve"> dostosowanym do przewozu osób niepełnosprawnych wraz z zapewnieniem opieki w czasie odwozu 5 dni w tygodniu od godz. 18-tej</w:t>
      </w:r>
    </w:p>
    <w:p w:rsidR="002000C7" w:rsidRDefault="002000C7" w:rsidP="002000C7">
      <w:pPr>
        <w:rPr>
          <w:rFonts w:ascii="Calibri Light" w:hAnsi="Calibri Light" w:cs="Arial"/>
          <w:sz w:val="22"/>
          <w:szCs w:val="22"/>
        </w:rPr>
      </w:pPr>
    </w:p>
    <w:p w:rsidR="002000C7" w:rsidRDefault="002000C7" w:rsidP="002000C7">
      <w:pPr>
        <w:rPr>
          <w:rFonts w:ascii="Calibri Light" w:hAnsi="Calibri Light" w:cs="Arial"/>
          <w:sz w:val="22"/>
          <w:szCs w:val="22"/>
        </w:rPr>
      </w:pPr>
    </w:p>
    <w:p w:rsidR="002000C7" w:rsidRDefault="002000C7" w:rsidP="002000C7">
      <w:pPr>
        <w:rPr>
          <w:rFonts w:ascii="Calibri Light" w:hAnsi="Calibri Light" w:cs="Arial"/>
          <w:sz w:val="24"/>
          <w:szCs w:val="24"/>
        </w:rPr>
      </w:pPr>
    </w:p>
    <w:p w:rsidR="002000C7" w:rsidRDefault="002000C7" w:rsidP="002000C7">
      <w:pPr>
        <w:jc w:val="center"/>
        <w:outlineLvl w:val="0"/>
        <w:rPr>
          <w:rFonts w:ascii="Calibri Light" w:hAnsi="Calibri Light" w:cs="Arial"/>
          <w:b/>
          <w:smallCaps/>
        </w:rPr>
      </w:pPr>
      <w:r>
        <w:rPr>
          <w:rFonts w:ascii="Calibri Light" w:hAnsi="Calibri Light" w:cs="Arial"/>
          <w:b/>
          <w:smallCaps/>
        </w:rPr>
        <w:t>Zawiadomienie o wyniku postępowania</w:t>
      </w:r>
    </w:p>
    <w:p w:rsidR="002000C7" w:rsidRDefault="002000C7" w:rsidP="002000C7">
      <w:pPr>
        <w:jc w:val="center"/>
        <w:outlineLvl w:val="0"/>
        <w:rPr>
          <w:rFonts w:ascii="Calibri Light" w:hAnsi="Calibri Light" w:cs="Arial"/>
          <w:b/>
        </w:rPr>
      </w:pPr>
    </w:p>
    <w:p w:rsidR="002000C7" w:rsidRDefault="002000C7" w:rsidP="002000C7">
      <w:pPr>
        <w:pStyle w:val="Tekstpodstawowy32"/>
        <w:spacing w:line="200" w:lineRule="atLeast"/>
        <w:jc w:val="both"/>
        <w:rPr>
          <w:rFonts w:ascii="Calibri Light" w:hAnsi="Calibri Light" w:cs="Arial"/>
          <w:sz w:val="24"/>
          <w:szCs w:val="24"/>
        </w:rPr>
      </w:pPr>
    </w:p>
    <w:p w:rsidR="002000C7" w:rsidRDefault="002000C7" w:rsidP="002000C7">
      <w:pPr>
        <w:pStyle w:val="Tekstpodstawowy32"/>
        <w:spacing w:line="200" w:lineRule="atLeast"/>
        <w:ind w:firstLine="708"/>
        <w:jc w:val="both"/>
        <w:rPr>
          <w:rFonts w:ascii="Calibri Light" w:hAnsi="Calibri Light" w:cs="Arial"/>
          <w:b/>
          <w:i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Polskie Stowarzyszenie na Rzecz Osób z Upośledzeniem Umysłowym Koło w Wolbromiu - Zamawiający informuje, że w postępowaniu o udzielenie zamówienia publicznego </w:t>
      </w:r>
      <w:r>
        <w:rPr>
          <w:rFonts w:ascii="Calibri Light" w:hAnsi="Calibri Light" w:cs="Arial"/>
          <w:b/>
          <w:i/>
          <w:sz w:val="22"/>
          <w:szCs w:val="22"/>
        </w:rPr>
        <w:t>na</w:t>
      </w:r>
      <w:r>
        <w:rPr>
          <w:rFonts w:ascii="Calibri Light" w:hAnsi="Calibri Light" w:cs="Arial"/>
          <w:b/>
          <w:i/>
          <w:sz w:val="22"/>
          <w:szCs w:val="22"/>
        </w:rPr>
        <w:t xml:space="preserve"> </w:t>
      </w:r>
      <w:r w:rsidRPr="002000C7">
        <w:rPr>
          <w:rFonts w:ascii="Calibri Light" w:hAnsi="Calibri Light" w:cs="Arial"/>
          <w:b/>
          <w:bCs/>
          <w:i/>
          <w:sz w:val="22"/>
          <w:szCs w:val="22"/>
        </w:rPr>
        <w:t xml:space="preserve">wykonywanie usługi odwozu osób niepełnosprawnych – uczestników Dziennego Centrum Aktywności w Wolbromiu z </w:t>
      </w:r>
      <w:r>
        <w:rPr>
          <w:rFonts w:ascii="Calibri Light" w:hAnsi="Calibri Light" w:cs="Arial"/>
          <w:b/>
          <w:bCs/>
          <w:i/>
          <w:sz w:val="22"/>
          <w:szCs w:val="22"/>
        </w:rPr>
        <w:t xml:space="preserve">siedzibą przy ul. Skalskiej 22 </w:t>
      </w:r>
      <w:r w:rsidRPr="002000C7">
        <w:rPr>
          <w:rFonts w:ascii="Calibri Light" w:hAnsi="Calibri Light" w:cs="Arial"/>
          <w:b/>
          <w:bCs/>
          <w:i/>
          <w:sz w:val="22"/>
          <w:szCs w:val="22"/>
        </w:rPr>
        <w:t xml:space="preserve">w Wolbromiu </w:t>
      </w:r>
      <w:proofErr w:type="spellStart"/>
      <w:r w:rsidRPr="002000C7">
        <w:rPr>
          <w:rFonts w:ascii="Calibri Light" w:hAnsi="Calibri Light" w:cs="Arial"/>
          <w:b/>
          <w:bCs/>
          <w:i/>
          <w:sz w:val="22"/>
          <w:szCs w:val="22"/>
        </w:rPr>
        <w:t>busem</w:t>
      </w:r>
      <w:proofErr w:type="spellEnd"/>
      <w:r w:rsidRPr="002000C7">
        <w:rPr>
          <w:rFonts w:ascii="Calibri Light" w:hAnsi="Calibri Light" w:cs="Arial"/>
          <w:b/>
          <w:bCs/>
          <w:i/>
          <w:sz w:val="22"/>
          <w:szCs w:val="22"/>
        </w:rPr>
        <w:t xml:space="preserve"> dostosowanym do przewozu osób niepełnosprawnych wraz z zapewnieniem opieki w czasie odwozu 5 dni w tygodniu od godz. 18-tej</w:t>
      </w:r>
      <w:r>
        <w:rPr>
          <w:rFonts w:ascii="Calibri Light" w:hAnsi="Calibri Light" w:cs="Arial"/>
          <w:b/>
          <w:i/>
          <w:sz w:val="22"/>
          <w:szCs w:val="22"/>
        </w:rPr>
        <w:t xml:space="preserve"> </w:t>
      </w:r>
    </w:p>
    <w:p w:rsidR="002000C7" w:rsidRDefault="002000C7" w:rsidP="002000C7">
      <w:pPr>
        <w:pStyle w:val="Tekstpodstawowy32"/>
        <w:spacing w:line="2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000C7" w:rsidRDefault="002000C7" w:rsidP="002000C7">
      <w:pPr>
        <w:pStyle w:val="Tekstpodstawowy32"/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2000C7" w:rsidRDefault="002000C7" w:rsidP="002000C7">
      <w:pPr>
        <w:pStyle w:val="Tekstpodstawowy"/>
        <w:spacing w:line="100" w:lineRule="atLeast"/>
        <w:ind w:left="720"/>
        <w:rPr>
          <w:rFonts w:ascii="Calibri Light" w:hAnsi="Calibri Light" w:cs="Arial"/>
          <w:b/>
          <w:bCs/>
          <w:caps/>
          <w:sz w:val="22"/>
          <w:szCs w:val="22"/>
          <w:u w:val="single"/>
        </w:rPr>
      </w:pPr>
      <w:r>
        <w:rPr>
          <w:rFonts w:ascii="Calibri Light" w:hAnsi="Calibri Light" w:cs="Arial"/>
          <w:b/>
          <w:bCs/>
          <w:caps/>
          <w:sz w:val="22"/>
          <w:szCs w:val="22"/>
          <w:u w:val="single"/>
        </w:rPr>
        <w:t>WYBRANA ZOSTAŁA OFERTA:</w:t>
      </w:r>
    </w:p>
    <w:p w:rsidR="002000C7" w:rsidRDefault="002000C7" w:rsidP="002000C7">
      <w:pPr>
        <w:pStyle w:val="Tekstpodstawowy"/>
        <w:spacing w:line="100" w:lineRule="atLeast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 xml:space="preserve">     </w:t>
      </w:r>
    </w:p>
    <w:p w:rsidR="002000C7" w:rsidRDefault="002000C7" w:rsidP="002000C7">
      <w:pPr>
        <w:pStyle w:val="Nagwek4"/>
        <w:numPr>
          <w:ilvl w:val="0"/>
          <w:numId w:val="0"/>
        </w:numPr>
        <w:tabs>
          <w:tab w:val="left" w:pos="-50"/>
        </w:tabs>
        <w:snapToGrid w:val="0"/>
        <w:ind w:right="5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 w:val="0"/>
          <w:sz w:val="22"/>
          <w:szCs w:val="22"/>
        </w:rPr>
        <w:t>numer oferty:</w:t>
      </w:r>
      <w:r>
        <w:rPr>
          <w:rFonts w:ascii="Calibri Light" w:hAnsi="Calibri Light" w:cs="Arial"/>
          <w:sz w:val="22"/>
          <w:szCs w:val="22"/>
        </w:rPr>
        <w:t xml:space="preserve">  2</w:t>
      </w:r>
    </w:p>
    <w:p w:rsidR="002000C7" w:rsidRDefault="002000C7" w:rsidP="002000C7">
      <w:pPr>
        <w:numPr>
          <w:ilvl w:val="0"/>
          <w:numId w:val="1"/>
        </w:numPr>
        <w:rPr>
          <w:rFonts w:ascii="Calibri Light" w:hAnsi="Calibri Light" w:cs="Arial"/>
          <w:b/>
          <w:sz w:val="22"/>
          <w:szCs w:val="22"/>
        </w:rPr>
      </w:pPr>
    </w:p>
    <w:p w:rsidR="002000C7" w:rsidRDefault="002000C7" w:rsidP="002000C7">
      <w:pPr>
        <w:ind w:left="1560" w:hanging="1560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firma (nazwa): </w:t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b/>
          <w:sz w:val="22"/>
          <w:szCs w:val="22"/>
        </w:rPr>
        <w:t>PHU KALETA</w:t>
      </w:r>
    </w:p>
    <w:p w:rsidR="002000C7" w:rsidRDefault="002000C7" w:rsidP="002000C7">
      <w:pPr>
        <w:ind w:left="1560" w:hanging="1560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                              </w:t>
      </w:r>
      <w:r>
        <w:rPr>
          <w:rFonts w:ascii="Calibri Light" w:hAnsi="Calibri Light" w:cs="Arial"/>
          <w:b/>
          <w:sz w:val="22"/>
          <w:szCs w:val="22"/>
        </w:rPr>
        <w:t xml:space="preserve"> Renata Kaleta</w:t>
      </w:r>
    </w:p>
    <w:p w:rsidR="002000C7" w:rsidRDefault="002000C7" w:rsidP="002000C7">
      <w:pPr>
        <w:ind w:left="1560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Os. Łokietka 21/23</w:t>
      </w:r>
    </w:p>
    <w:p w:rsidR="002000C7" w:rsidRDefault="002000C7" w:rsidP="002000C7">
      <w:pPr>
        <w:ind w:left="1560"/>
        <w:rPr>
          <w:rFonts w:ascii="Calibri Light" w:hAnsi="Calibri Light" w:cs="Arial"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32-340 Wolbrom</w:t>
      </w:r>
    </w:p>
    <w:p w:rsidR="002000C7" w:rsidRDefault="002000C7" w:rsidP="002000C7">
      <w:pPr>
        <w:pStyle w:val="Default"/>
        <w:rPr>
          <w:rFonts w:ascii="Calibri Light" w:hAnsi="Calibri Light" w:cs="Arial"/>
          <w:sz w:val="22"/>
          <w:szCs w:val="22"/>
        </w:rPr>
      </w:pPr>
    </w:p>
    <w:p w:rsidR="002000C7" w:rsidRDefault="002000C7" w:rsidP="002000C7">
      <w:pPr>
        <w:pStyle w:val="Default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Stawka za 1 km trasy</w:t>
      </w:r>
      <w:r>
        <w:rPr>
          <w:rFonts w:ascii="Calibri Light" w:hAnsi="Calibri Light" w:cs="Arial"/>
          <w:bCs/>
          <w:sz w:val="22"/>
          <w:szCs w:val="22"/>
        </w:rPr>
        <w:t xml:space="preserve"> brutto:    </w:t>
      </w:r>
      <w:r w:rsidRPr="002000C7">
        <w:rPr>
          <w:rFonts w:ascii="Calibri Light" w:hAnsi="Calibri Light" w:cs="Arial"/>
          <w:b/>
          <w:bCs/>
          <w:sz w:val="22"/>
          <w:szCs w:val="22"/>
        </w:rPr>
        <w:t>1</w:t>
      </w:r>
      <w:r>
        <w:rPr>
          <w:rFonts w:ascii="Calibri Light" w:hAnsi="Calibri Light" w:cs="Arial"/>
          <w:b/>
          <w:bCs/>
          <w:sz w:val="22"/>
          <w:szCs w:val="22"/>
        </w:rPr>
        <w:t>,4</w:t>
      </w:r>
      <w:r>
        <w:rPr>
          <w:rFonts w:ascii="Calibri Light" w:hAnsi="Calibri Light" w:cs="Arial"/>
          <w:b/>
          <w:bCs/>
          <w:sz w:val="22"/>
          <w:szCs w:val="22"/>
        </w:rPr>
        <w:t>0 zł</w:t>
      </w:r>
    </w:p>
    <w:p w:rsidR="002000C7" w:rsidRDefault="002000C7" w:rsidP="002000C7">
      <w:pPr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2000C7" w:rsidRDefault="002000C7" w:rsidP="002000C7">
      <w:pPr>
        <w:jc w:val="both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Uzasadnienie:</w:t>
      </w:r>
    </w:p>
    <w:p w:rsidR="002000C7" w:rsidRDefault="002000C7" w:rsidP="002000C7">
      <w:pPr>
        <w:jc w:val="both"/>
        <w:rPr>
          <w:rFonts w:ascii="Calibri Light" w:hAnsi="Calibri Light" w:cs="Arial"/>
          <w:b/>
          <w:bCs/>
          <w:sz w:val="22"/>
          <w:szCs w:val="22"/>
        </w:rPr>
      </w:pPr>
    </w:p>
    <w:p w:rsidR="002000C7" w:rsidRDefault="002000C7" w:rsidP="002000C7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Wykonawca spełnia wszystkie wymagania będące podstawą udziału w postępowaniu oraz przedłożył wymagane dokumenty.</w:t>
      </w:r>
    </w:p>
    <w:p w:rsidR="002000C7" w:rsidRDefault="002000C7" w:rsidP="002000C7">
      <w:pPr>
        <w:pStyle w:val="Tekstpodstawowy32"/>
        <w:spacing w:line="200" w:lineRule="atLeast"/>
        <w:rPr>
          <w:rFonts w:ascii="Arial" w:hAnsi="Arial" w:cs="Arial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  <w:lang w:eastAsia="pl-PL"/>
        </w:rPr>
        <w:t>Oferta wykonawcy wg jedynego kryterium oceny ofert – najniższa cena, jest ofertą z najniższą ceną, przez co uzyskała 100,00 pkt.</w:t>
      </w:r>
    </w:p>
    <w:p w:rsidR="002000C7" w:rsidRDefault="002000C7" w:rsidP="002000C7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</w:p>
    <w:p w:rsidR="00C369F5" w:rsidRDefault="00C369F5"/>
    <w:sectPr w:rsidR="00C3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C7"/>
    <w:rsid w:val="002000C7"/>
    <w:rsid w:val="008C4BC8"/>
    <w:rsid w:val="00C369F5"/>
    <w:rsid w:val="00E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2531-BCC5-4735-B5CC-EB1AC33F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0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00C7"/>
    <w:pPr>
      <w:keepNext/>
      <w:numPr>
        <w:ilvl w:val="3"/>
        <w:numId w:val="2"/>
      </w:numPr>
      <w:ind w:left="3099"/>
      <w:outlineLvl w:val="3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000C7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000C7"/>
    <w:rPr>
      <w:rFonts w:ascii="Century Gothic" w:hAnsi="Century Gothic" w:cs="Century Gothic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00C7"/>
    <w:rPr>
      <w:rFonts w:ascii="Century Gothic" w:eastAsia="Times New Roman" w:hAnsi="Century Gothic" w:cs="Century Gothic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2000C7"/>
    <w:pPr>
      <w:spacing w:line="360" w:lineRule="auto"/>
    </w:pPr>
  </w:style>
  <w:style w:type="paragraph" w:customStyle="1" w:styleId="Default">
    <w:name w:val="Default"/>
    <w:rsid w:val="00200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2016-01-12T09:21:00Z</dcterms:created>
  <dcterms:modified xsi:type="dcterms:W3CDTF">2016-01-12T09:43:00Z</dcterms:modified>
</cp:coreProperties>
</file>