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B6" w:rsidRDefault="00A17FB6" w:rsidP="00536071">
      <w:pPr>
        <w:spacing w:after="0"/>
        <w:jc w:val="right"/>
        <w:rPr>
          <w:rFonts w:ascii="Calibri" w:eastAsia="Calibri" w:hAnsi="Calibri" w:cs="Times New Roman"/>
          <w:b/>
        </w:rPr>
      </w:pPr>
    </w:p>
    <w:p w:rsidR="0072593E" w:rsidRPr="00D13FE4" w:rsidRDefault="00536071" w:rsidP="00536071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Załącznik nr 1</w:t>
      </w:r>
    </w:p>
    <w:p w:rsidR="0072593E" w:rsidRDefault="0072593E" w:rsidP="0072593E">
      <w:pPr>
        <w:spacing w:after="0"/>
        <w:jc w:val="center"/>
        <w:rPr>
          <w:rFonts w:ascii="Calibri" w:eastAsia="Calibri" w:hAnsi="Calibri" w:cs="Times New Roman"/>
        </w:rPr>
      </w:pPr>
    </w:p>
    <w:p w:rsidR="0072593E" w:rsidRPr="00D13FE4" w:rsidRDefault="0072593E" w:rsidP="0072593E">
      <w:pPr>
        <w:spacing w:after="0"/>
        <w:jc w:val="center"/>
        <w:rPr>
          <w:rFonts w:ascii="Calibri" w:eastAsia="Calibri" w:hAnsi="Calibri" w:cs="Times New Roman"/>
        </w:rPr>
      </w:pPr>
    </w:p>
    <w:p w:rsidR="00A17FB6" w:rsidRDefault="00536071" w:rsidP="009557CB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FORMULARZ OFERTOWY</w:t>
      </w:r>
    </w:p>
    <w:p w:rsidR="0072593E" w:rsidRPr="00D13FE4" w:rsidRDefault="00536071" w:rsidP="009557CB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A17FB6">
        <w:rPr>
          <w:rFonts w:ascii="Calibri" w:eastAsia="Calibri" w:hAnsi="Calibri" w:cs="Times New Roman"/>
          <w:b/>
        </w:rPr>
        <w:t xml:space="preserve">do zapytania ofertowego </w:t>
      </w:r>
      <w:r w:rsidR="00264DAB">
        <w:rPr>
          <w:rFonts w:ascii="Calibri" w:eastAsia="Calibri" w:hAnsi="Calibri" w:cs="Times New Roman"/>
          <w:b/>
        </w:rPr>
        <w:t>15/2025</w:t>
      </w:r>
    </w:p>
    <w:p w:rsidR="00A17FB6" w:rsidRPr="00A83F3B" w:rsidRDefault="00A17FB6" w:rsidP="009557CB">
      <w:pPr>
        <w:spacing w:line="360" w:lineRule="auto"/>
        <w:rPr>
          <w:rFonts w:cstheme="minorHAnsi"/>
          <w:b/>
        </w:rPr>
      </w:pPr>
    </w:p>
    <w:p w:rsidR="00A17FB6" w:rsidRDefault="00A17FB6" w:rsidP="009557CB">
      <w:pPr>
        <w:spacing w:after="0" w:line="360" w:lineRule="auto"/>
        <w:ind w:left="-142"/>
        <w:rPr>
          <w:rFonts w:cstheme="minorHAnsi"/>
          <w:b/>
        </w:rPr>
      </w:pPr>
      <w:r w:rsidRPr="00A83F3B">
        <w:rPr>
          <w:rFonts w:cstheme="minorHAnsi"/>
          <w:b/>
        </w:rPr>
        <w:t>ZAMAWIAJĄCY:</w:t>
      </w:r>
    </w:p>
    <w:p w:rsidR="00A17FB6" w:rsidRDefault="00A17FB6" w:rsidP="009557CB">
      <w:pPr>
        <w:spacing w:after="0" w:line="360" w:lineRule="auto"/>
        <w:ind w:left="-142"/>
        <w:rPr>
          <w:rFonts w:cstheme="minorHAnsi"/>
          <w:b/>
        </w:rPr>
      </w:pPr>
      <w:r w:rsidRPr="00A90B9A">
        <w:rPr>
          <w:rFonts w:ascii="Calibri" w:eastAsia="Times New Roman" w:hAnsi="Calibri" w:cs="Calibri"/>
          <w:color w:val="000000"/>
          <w:lang w:eastAsia="pl-PL"/>
        </w:rPr>
        <w:t>Polskie Stowarzyszenie na rzecz Osób z Niepełnosprawnością Intelektualną Koło w Wolbromiu </w:t>
      </w: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  <w:b/>
        </w:rPr>
      </w:pPr>
      <w:r w:rsidRPr="00A90B9A">
        <w:rPr>
          <w:rFonts w:ascii="Calibri" w:eastAsia="Times New Roman" w:hAnsi="Calibri" w:cs="Calibri"/>
          <w:color w:val="000000"/>
          <w:lang w:eastAsia="pl-PL"/>
        </w:rPr>
        <w:t>ul. Skalska 22</w:t>
      </w:r>
      <w:r w:rsidR="00CD4634">
        <w:rPr>
          <w:rFonts w:ascii="Calibri" w:eastAsia="Times New Roman" w:hAnsi="Calibri" w:cs="Calibri"/>
          <w:color w:val="000000"/>
          <w:lang w:eastAsia="pl-PL"/>
        </w:rPr>
        <w:t>,</w:t>
      </w:r>
      <w:r w:rsidRPr="00A90B9A">
        <w:rPr>
          <w:rFonts w:ascii="Calibri" w:eastAsia="Times New Roman" w:hAnsi="Calibri" w:cs="Calibri"/>
          <w:color w:val="000000"/>
          <w:lang w:eastAsia="pl-PL"/>
        </w:rPr>
        <w:t>  32-340 Wolbrom </w:t>
      </w:r>
    </w:p>
    <w:p w:rsidR="004153F7" w:rsidRPr="00A83F3B" w:rsidRDefault="004153F7" w:rsidP="00A17FB6">
      <w:pPr>
        <w:spacing w:line="360" w:lineRule="auto"/>
        <w:ind w:left="-142"/>
        <w:jc w:val="both"/>
        <w:rPr>
          <w:rFonts w:cstheme="minorHAnsi"/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404"/>
      </w:tblGrid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CD4634" w:rsidP="00230D86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Nazwa i adres W</w:t>
            </w:r>
            <w:r w:rsidR="00A17FB6" w:rsidRPr="00A83F3B">
              <w:rPr>
                <w:rFonts w:cstheme="minorHAnsi"/>
              </w:rPr>
              <w:t>ykonawcy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NIP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REGON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Osoba uprawniona do kontaktów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Tel.</w:t>
            </w:r>
            <w:r>
              <w:rPr>
                <w:rFonts w:cstheme="minorHAnsi"/>
              </w:rPr>
              <w:t xml:space="preserve"> / e-mail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</w:tbl>
    <w:p w:rsidR="00A17FB6" w:rsidRDefault="00A17FB6" w:rsidP="00A17FB6">
      <w:pPr>
        <w:spacing w:line="360" w:lineRule="auto"/>
        <w:jc w:val="both"/>
        <w:rPr>
          <w:rFonts w:cstheme="minorHAnsi"/>
        </w:rPr>
      </w:pPr>
    </w:p>
    <w:p w:rsidR="00A17FB6" w:rsidRPr="00A83F3B" w:rsidRDefault="00A17FB6" w:rsidP="00A17FB6">
      <w:pPr>
        <w:spacing w:line="360" w:lineRule="auto"/>
        <w:jc w:val="both"/>
        <w:rPr>
          <w:rFonts w:cstheme="minorHAnsi"/>
        </w:rPr>
      </w:pPr>
      <w:r w:rsidRPr="00A83F3B">
        <w:rPr>
          <w:rFonts w:cstheme="minorHAnsi"/>
        </w:rPr>
        <w:t xml:space="preserve">Nawiązując do Zapytania ofertowego nr </w:t>
      </w:r>
      <w:r w:rsidR="00F51AC0">
        <w:rPr>
          <w:rFonts w:cstheme="minorHAnsi"/>
        </w:rPr>
        <w:t>15/2025</w:t>
      </w:r>
      <w:r w:rsidR="003525BC">
        <w:rPr>
          <w:rFonts w:cstheme="minorHAnsi"/>
        </w:rPr>
        <w:t xml:space="preserve"> </w:t>
      </w:r>
      <w:r w:rsidRPr="00A83F3B">
        <w:rPr>
          <w:rFonts w:cstheme="minorHAnsi"/>
        </w:rPr>
        <w:t xml:space="preserve"> składamy niniejszą ofertę:</w:t>
      </w:r>
    </w:p>
    <w:p w:rsidR="00A17FB6" w:rsidRPr="00C00831" w:rsidRDefault="00A17FB6" w:rsidP="00F51AC0">
      <w:pPr>
        <w:spacing w:line="360" w:lineRule="auto"/>
        <w:ind w:left="-142"/>
        <w:jc w:val="both"/>
        <w:rPr>
          <w:rFonts w:cstheme="minorHAnsi"/>
          <w:u w:val="single"/>
        </w:rPr>
      </w:pPr>
      <w:r w:rsidRPr="00A83F3B">
        <w:rPr>
          <w:rFonts w:cstheme="minorHAnsi"/>
        </w:rPr>
        <w:t xml:space="preserve">Oferujemy zgodnie z wymaganiami Zamawiającego określonymi w Zapytaniu ofertowym </w:t>
      </w:r>
      <w:r w:rsidR="00F51AC0" w:rsidRPr="00F51AC0">
        <w:rPr>
          <w:rFonts w:cstheme="minorHAnsi"/>
        </w:rPr>
        <w:t>dostarczenie 2-óch samochodów przystosowanych do transportu osób z niepełnosprawnościami</w:t>
      </w:r>
      <w:r w:rsidR="00A95680">
        <w:rPr>
          <w:rFonts w:cstheme="minorHAnsi"/>
        </w:rPr>
        <w:t>,</w:t>
      </w:r>
      <w:r w:rsidR="00F51AC0" w:rsidRPr="00F51AC0">
        <w:rPr>
          <w:rFonts w:cstheme="minorHAnsi"/>
        </w:rPr>
        <w:t xml:space="preserve"> </w:t>
      </w:r>
      <w:r w:rsidR="00F51AC0" w:rsidRPr="00C00831">
        <w:rPr>
          <w:rFonts w:cstheme="minorHAnsi"/>
          <w:u w:val="single"/>
        </w:rPr>
        <w:t>spełniających warunki określone w w/w zapytaniu ofertow</w:t>
      </w:r>
      <w:r w:rsidR="006C4FEF" w:rsidRPr="00C00831">
        <w:rPr>
          <w:rFonts w:cstheme="minorHAnsi"/>
          <w:u w:val="single"/>
        </w:rPr>
        <w:t>ym:</w:t>
      </w:r>
    </w:p>
    <w:tbl>
      <w:tblPr>
        <w:tblStyle w:val="Tabela-Siatka"/>
        <w:tblpPr w:leftFromText="141" w:rightFromText="141" w:vertAnchor="text" w:horzAnchor="margin" w:tblpX="-436" w:tblpY="167"/>
        <w:tblW w:w="10084" w:type="dxa"/>
        <w:tblLayout w:type="fixed"/>
        <w:tblLook w:val="04A0" w:firstRow="1" w:lastRow="0" w:firstColumn="1" w:lastColumn="0" w:noHBand="0" w:noVBand="1"/>
      </w:tblPr>
      <w:tblGrid>
        <w:gridCol w:w="562"/>
        <w:gridCol w:w="4392"/>
        <w:gridCol w:w="1416"/>
        <w:gridCol w:w="1278"/>
        <w:gridCol w:w="716"/>
        <w:gridCol w:w="1710"/>
        <w:gridCol w:w="10"/>
      </w:tblGrid>
      <w:tr w:rsidR="006C4FEF" w:rsidTr="00FE3816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Marka, model samochodu, rok produkcji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Cena jednostkowa netto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EF" w:rsidRDefault="006C4FEF" w:rsidP="00FE3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Podatek VAT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EF" w:rsidRDefault="006C4FEF" w:rsidP="00FE3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</w:tr>
      <w:tr w:rsidR="006C4FEF" w:rsidTr="006C4FEF">
        <w:trPr>
          <w:gridAfter w:val="1"/>
          <w:wAfter w:w="10" w:type="dxa"/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pStyle w:val="Akapitzlist"/>
              <w:tabs>
                <w:tab w:val="left" w:pos="351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EF" w:rsidRDefault="006C4FEF" w:rsidP="006C4F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4FEF" w:rsidTr="006C4FEF">
        <w:trPr>
          <w:gridAfter w:val="1"/>
          <w:wAfter w:w="10" w:type="dxa"/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FEF" w:rsidRDefault="006C4FEF" w:rsidP="006C4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EF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EF" w:rsidRDefault="006C4FEF" w:rsidP="006C4F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C4FEF" w:rsidTr="006C4FEF">
        <w:trPr>
          <w:gridAfter w:val="1"/>
          <w:wAfter w:w="10" w:type="dxa"/>
          <w:trHeight w:val="559"/>
        </w:trPr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EF" w:rsidRPr="00C04264" w:rsidRDefault="006C4FEF" w:rsidP="006C4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0426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WARTOŚĆ ZAMÓWIENIA BRUTTO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EF" w:rsidRPr="00C04264" w:rsidRDefault="006C4FEF" w:rsidP="006C4F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</w:tbl>
    <w:p w:rsidR="00C04264" w:rsidRDefault="00C04264" w:rsidP="00A17FB6">
      <w:pPr>
        <w:spacing w:line="360" w:lineRule="auto"/>
        <w:ind w:left="-142"/>
        <w:jc w:val="both"/>
        <w:rPr>
          <w:rFonts w:cstheme="minorHAnsi"/>
        </w:rPr>
      </w:pPr>
    </w:p>
    <w:p w:rsidR="00F51AC0" w:rsidRDefault="00F51AC0" w:rsidP="00C04264">
      <w:pPr>
        <w:spacing w:line="360" w:lineRule="auto"/>
        <w:jc w:val="both"/>
        <w:rPr>
          <w:rFonts w:cstheme="minorHAnsi"/>
        </w:rPr>
      </w:pPr>
    </w:p>
    <w:p w:rsidR="0068560E" w:rsidRDefault="0068560E" w:rsidP="00C04264">
      <w:pPr>
        <w:spacing w:line="360" w:lineRule="auto"/>
        <w:jc w:val="both"/>
        <w:rPr>
          <w:rFonts w:cstheme="minorHAnsi"/>
        </w:rPr>
      </w:pPr>
    </w:p>
    <w:p w:rsidR="00A17FB6" w:rsidRPr="00A83F3B" w:rsidRDefault="00A17FB6" w:rsidP="00C04264">
      <w:pPr>
        <w:spacing w:line="360" w:lineRule="auto"/>
        <w:jc w:val="both"/>
        <w:rPr>
          <w:rFonts w:cstheme="minorHAnsi"/>
        </w:rPr>
      </w:pPr>
      <w:r w:rsidRPr="00A83F3B">
        <w:rPr>
          <w:rFonts w:cstheme="minorHAnsi"/>
        </w:rPr>
        <w:t>Wykonamy zamówienie za cenę umowną ogółem:</w:t>
      </w:r>
    </w:p>
    <w:p w:rsidR="00C04264" w:rsidRPr="003525BC" w:rsidRDefault="00A17FB6" w:rsidP="00C04264">
      <w:pPr>
        <w:spacing w:line="360" w:lineRule="auto"/>
        <w:ind w:left="-142"/>
        <w:jc w:val="both"/>
        <w:rPr>
          <w:rFonts w:cstheme="minorHAnsi"/>
        </w:rPr>
      </w:pPr>
      <w:r w:rsidRPr="00A83F3B">
        <w:rPr>
          <w:rFonts w:cstheme="minorHAnsi"/>
        </w:rPr>
        <w:t>brutto.............................................................................................................(słownie złotych: ..............................................................................................................................................)</w:t>
      </w: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531"/>
        <w:gridCol w:w="5051"/>
        <w:gridCol w:w="984"/>
        <w:gridCol w:w="2790"/>
      </w:tblGrid>
      <w:tr w:rsidR="00303E96" w:rsidRPr="00303E96" w:rsidTr="00303E96">
        <w:tc>
          <w:tcPr>
            <w:tcW w:w="531" w:type="dxa"/>
            <w:vAlign w:val="center"/>
          </w:tcPr>
          <w:p w:rsidR="00303E96" w:rsidRPr="00303E96" w:rsidRDefault="00303E96" w:rsidP="00303E96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5051" w:type="dxa"/>
            <w:vAlign w:val="center"/>
          </w:tcPr>
          <w:p w:rsidR="00303E96" w:rsidRPr="00303E96" w:rsidRDefault="00303E96" w:rsidP="00303E96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Parametry 2-óch samochodów wymagane przez Zamawiającego</w:t>
            </w:r>
          </w:p>
        </w:tc>
        <w:tc>
          <w:tcPr>
            <w:tcW w:w="984" w:type="dxa"/>
            <w:vAlign w:val="center"/>
          </w:tcPr>
          <w:p w:rsidR="00303E96" w:rsidRPr="00303E96" w:rsidRDefault="00303E96" w:rsidP="00303E96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TAK/NIE</w:t>
            </w:r>
          </w:p>
        </w:tc>
        <w:tc>
          <w:tcPr>
            <w:tcW w:w="2790" w:type="dxa"/>
            <w:vAlign w:val="center"/>
          </w:tcPr>
          <w:p w:rsidR="00303E96" w:rsidRPr="00303E96" w:rsidRDefault="00303E96" w:rsidP="00303E96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Parametry oferowane</w:t>
            </w:r>
            <w:r>
              <w:rPr>
                <w:rStyle w:val="Odwoanieprzypisudolnego"/>
                <w:rFonts w:ascii="Calibri" w:eastAsia="Times New Roman" w:hAnsi="Calibri" w:cs="Calibri"/>
                <w:b/>
                <w:color w:val="000000"/>
                <w:lang w:eastAsia="pl-PL"/>
              </w:rPr>
              <w:footnoteReference w:id="1"/>
            </w:r>
          </w:p>
        </w:tc>
      </w:tr>
      <w:tr w:rsidR="00303E96" w:rsidRPr="00303E96" w:rsidTr="00E004BE">
        <w:tc>
          <w:tcPr>
            <w:tcW w:w="9356" w:type="dxa"/>
            <w:gridSpan w:val="4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OGÓLNE</w:t>
            </w: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Samochód fabrycznie nowy – rok produkcji 2025/2026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Typ pojazdu Van/BUS osobowy (wymagane uprawnienia do prowadzenia pojazdu: kategoria prawa jazdy B)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Ilość miejsc siedzących: fabrycznie przystosowany do przewozu 9 osób (8 pasażerów+ kierowca)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Samochód przystosowany do przewozu osób z niepełnosprawnością w tym do przewozu 2-óch wózków dla osób niepełnosprawnych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2D3D8B">
        <w:tc>
          <w:tcPr>
            <w:tcW w:w="9356" w:type="dxa"/>
            <w:gridSpan w:val="4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SZCZCZEGÓŁOWE</w:t>
            </w: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Rodzaj silnika – wysokoprężny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Silnik o mocy min. 150 KM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Norma emisji spalin – min. EURO 6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4. 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Średnie spalanie maks. 9l/100 km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Pojemność silnika maks. 2000 cm</w:t>
            </w:r>
            <w:r w:rsidRPr="00303E96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3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Skrzynia biegów automatyczna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Rozstaw osi min.</w:t>
            </w:r>
            <w:r w:rsidR="00FE381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3700</w:t>
            </w: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Długość całkowita min. 5980 mm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051" w:type="dxa"/>
          </w:tcPr>
          <w:p w:rsidR="00303E96" w:rsidRPr="00303E96" w:rsidRDefault="00FE3816" w:rsidP="00FE381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Szerokość z lusterkami</w:t>
            </w:r>
            <w:r w:rsidR="00303E96"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2450 mm – 2480 mm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5051" w:type="dxa"/>
          </w:tcPr>
          <w:p w:rsidR="00303E96" w:rsidRPr="00303E96" w:rsidRDefault="00FE3816" w:rsidP="00FE381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Wysokość pojazdu bez obciążenia 2500 mm – 2550 mm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Drzwi prawe odsuwane przeszklone z szybą stałą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Okna w przestrzeni pasażerskiej po obu stronach kabiny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Elektryczne podnoszenie szyb przednich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Przyciemniane szyby tylne i tylne boczne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Centralny zamek ze zdalnym sterowaniem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Immobiliser w kluczyku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Systemy podnoszące bezpieczeństwo jazdy ABS, ASR, ESP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Poduszki powietrzne dla kierowcy i pasażera oraz boczne, kurtyny powietrzne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Pasy bezpieczeństwa dla 9 miejsc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Poręcze lub uchwyty umożlwiające bezpieczne wsiadanie i wysiadanie osób z pojazdu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Fotel kierowcy z podłokietnikiem, z regulacją elektryczną w 10 kierunkach, podgrzewany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Fotel pasażera podgrzewany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Podgrzewana kierownica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Kierownica regulowana w dwóch płaszczyznach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Klimatyzacja automatyczna, dodatkowa nagrzewnica z alarmem obwodowym- zasilanym paliwem z funkcją programowania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Ogrzewanie dodatkowe tylne (nawiewy + sterowanie)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Lusterka zewnętrzne sterowane i podgrzewane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Czujniki parkowania przednie i tylne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Reflektory Bi- </w:t>
            </w:r>
            <w:proofErr w:type="spellStart"/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Xenonowe</w:t>
            </w:r>
            <w:proofErr w:type="spellEnd"/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 światłami LED do jazdy dziennej, statyczne doświetlenie zakrętów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Przednie światła przeciwmgielne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Oświetlenie kabiny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Tapicerka ciemna materiałowa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Wyposażenie w tzw. pakiet obowiązkowy: apteczka, gaśnica, trójkąt ostrzegawczy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Zbiornik paliwa min. 70l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Komplet felg stalowych min. 16’’ z oponami letnimi klasy Premium, klasa przyczepności na mokrej nawierzchni A lub B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Koło zapasowe oraz zestaw umożliwiający samodzielną wymianę koła, min. podnośnik </w:t>
            </w: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 klucz do kół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Pochylanie oparć foteli w tylnych rzędach siedzeń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Czujniki ciśnienia w oponach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Radio fabryczne lub zalecane przez producenta z głośnikami min. z przodu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Ekran dotykowy min. 12’’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Dywaniki gumowe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Oznakowanie pojazdu zgodne z wymaganiami dla tego typu pojazdów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Atestowane mocowanie w podłodze dla dwóch wózków inwalidzkich, szyny do kotwiczenia lub system grzybkowy w przestrzeni bagażowej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Pasy do mocowania 2-óch wózków dla osób niepełnosprawnych do szyn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Pasy do wózków inwalidzkich biodrowo- krzyżowe zabezpieczające osobę na wózku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Podłoga antypoślizgowa, łatwo zmywalna, wzmocniona przystosowana do montażu wózków dla osób niepełnosprawnych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Automatyczne wypalanie DPF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Czujniki zmierzchu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Czujnik deszczu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Tempomat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System kontroli pasa ruchu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System rozpoznawania znaków ograniczenia prędkości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Kamera cofania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Funkcja wyboru trybu jazdy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Elektroniczny układ stabilizacji toru jazdy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Funkcja ostrzegania o hamowaniu awaryjnym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Stały próg ułatwiający wsiadanie osobom niepełnosprawnym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59.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Rampa podjazdowa do wózków inwalidzkich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W przestrzeni za siedzeniem zamontowane szyny poprzeczne umożliwiające przewóz dwóch wózków do przewozu osób niepełnosprawnych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Komplet 4 opon zimowych klasy Premium, klasa przyczepności na mokrej nawierzchni – min. A lub B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Lakier- metalizowany 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Świadectwo homologacji potwierdzające przystosowanie pojazdu do przewozu osób </w:t>
            </w: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 niepełnosprawnością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3E96" w:rsidRPr="00303E96" w:rsidTr="00303E96">
        <w:tc>
          <w:tcPr>
            <w:tcW w:w="53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5051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3E96">
              <w:rPr>
                <w:rFonts w:ascii="Calibri" w:eastAsia="Times New Roman" w:hAnsi="Calibri" w:cs="Calibri"/>
                <w:color w:val="000000"/>
                <w:lang w:eastAsia="pl-PL"/>
              </w:rPr>
              <w:t>Dokumenty do rejestracji zgodne z przepisami, potwierdzające dostosowanie pojazdu do przewozu osób z niepełnosprawnością</w:t>
            </w:r>
          </w:p>
        </w:tc>
        <w:tc>
          <w:tcPr>
            <w:tcW w:w="984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90" w:type="dxa"/>
          </w:tcPr>
          <w:p w:rsidR="00303E96" w:rsidRPr="00303E96" w:rsidRDefault="00303E96" w:rsidP="00303E96">
            <w:pPr>
              <w:spacing w:after="160" w:line="259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AE6440" w:rsidRDefault="00AE6440" w:rsidP="00CF41E9">
      <w:pPr>
        <w:spacing w:after="0" w:line="360" w:lineRule="auto"/>
        <w:jc w:val="both"/>
        <w:rPr>
          <w:rFonts w:cstheme="minorHAnsi"/>
          <w:b/>
        </w:rPr>
      </w:pPr>
    </w:p>
    <w:p w:rsidR="00AE6440" w:rsidRDefault="00AE6440" w:rsidP="00CF41E9">
      <w:pPr>
        <w:spacing w:after="0" w:line="360" w:lineRule="auto"/>
        <w:jc w:val="both"/>
        <w:rPr>
          <w:rFonts w:cstheme="minorHAnsi"/>
          <w:b/>
        </w:rPr>
      </w:pPr>
      <w:r w:rsidRPr="00AE6440">
        <w:rPr>
          <w:rFonts w:cstheme="minorHAnsi"/>
        </w:rPr>
        <w:t>Proponujemy następujący okres gwarancji na przedmiot zamówienia</w:t>
      </w:r>
      <w:r>
        <w:rPr>
          <w:rFonts w:cstheme="minorHAnsi"/>
        </w:rPr>
        <w:t xml:space="preserve"> </w:t>
      </w:r>
      <w:r w:rsidRPr="00AE6440">
        <w:rPr>
          <w:rFonts w:cstheme="minorHAnsi"/>
          <w:i/>
        </w:rPr>
        <w:t>(minimalny okres gwarancji został określony w zapytaniu ofertowym)</w:t>
      </w:r>
      <w:r w:rsidRPr="00AE6440">
        <w:rPr>
          <w:rFonts w:cstheme="minorHAnsi"/>
          <w:b/>
          <w:i/>
        </w:rPr>
        <w:t>:</w:t>
      </w:r>
    </w:p>
    <w:p w:rsidR="00AE6440" w:rsidRPr="00AE6440" w:rsidRDefault="00AE6440" w:rsidP="00CF41E9">
      <w:pPr>
        <w:spacing w:line="240" w:lineRule="auto"/>
        <w:jc w:val="both"/>
        <w:rPr>
          <w:rFonts w:cstheme="minorHAnsi"/>
        </w:rPr>
      </w:pPr>
      <w:r w:rsidRPr="00AE6440">
        <w:rPr>
          <w:rFonts w:cstheme="minorHAnsi"/>
        </w:rPr>
        <w:t>-</w:t>
      </w:r>
      <w:r>
        <w:rPr>
          <w:rFonts w:cstheme="minorHAnsi"/>
          <w:b/>
        </w:rPr>
        <w:t xml:space="preserve"> </w:t>
      </w:r>
      <w:r w:rsidRPr="00AE6440">
        <w:rPr>
          <w:rFonts w:cstheme="minorHAnsi"/>
        </w:rPr>
        <w:t>silnik i podzespoły - ………</w:t>
      </w:r>
    </w:p>
    <w:p w:rsidR="00AE6440" w:rsidRPr="00AE6440" w:rsidRDefault="00AE6440" w:rsidP="00CF41E9">
      <w:pPr>
        <w:spacing w:line="240" w:lineRule="auto"/>
        <w:jc w:val="both"/>
        <w:rPr>
          <w:rFonts w:cstheme="minorHAnsi"/>
        </w:rPr>
      </w:pPr>
      <w:r w:rsidRPr="00AE6440">
        <w:rPr>
          <w:rFonts w:cstheme="minorHAnsi"/>
        </w:rPr>
        <w:t xml:space="preserve">- perforacja nadwozia (gwarancja antykorozyjna) - </w:t>
      </w:r>
      <w:r w:rsidRPr="00AE6440">
        <w:rPr>
          <w:rFonts w:cstheme="minorHAnsi"/>
        </w:rPr>
        <w:t>………</w:t>
      </w:r>
    </w:p>
    <w:p w:rsidR="00AE6440" w:rsidRPr="00AE6440" w:rsidRDefault="00AE6440" w:rsidP="00CF41E9">
      <w:pPr>
        <w:spacing w:line="240" w:lineRule="auto"/>
        <w:jc w:val="both"/>
        <w:rPr>
          <w:rFonts w:cstheme="minorHAnsi"/>
        </w:rPr>
      </w:pPr>
      <w:r w:rsidRPr="00AE6440">
        <w:rPr>
          <w:rFonts w:cstheme="minorHAnsi"/>
        </w:rPr>
        <w:t xml:space="preserve">- powłoka lakiernicza-  </w:t>
      </w:r>
      <w:r w:rsidRPr="00AE6440">
        <w:rPr>
          <w:rFonts w:cstheme="minorHAnsi"/>
        </w:rPr>
        <w:t>………</w:t>
      </w:r>
    </w:p>
    <w:p w:rsidR="00CF41E9" w:rsidRDefault="00CF41E9" w:rsidP="0068560E">
      <w:pPr>
        <w:spacing w:after="0" w:line="360" w:lineRule="auto"/>
        <w:ind w:left="-142"/>
        <w:jc w:val="both"/>
        <w:rPr>
          <w:rFonts w:cstheme="minorHAnsi"/>
          <w:b/>
        </w:rPr>
      </w:pPr>
    </w:p>
    <w:p w:rsidR="00A17FB6" w:rsidRPr="00A83F3B" w:rsidRDefault="00A17FB6" w:rsidP="0068560E">
      <w:pPr>
        <w:spacing w:after="0" w:line="360" w:lineRule="auto"/>
        <w:ind w:left="-142"/>
        <w:jc w:val="both"/>
        <w:rPr>
          <w:rFonts w:cstheme="minorHAnsi"/>
          <w:b/>
        </w:rPr>
      </w:pPr>
      <w:r w:rsidRPr="00A83F3B">
        <w:rPr>
          <w:rFonts w:cstheme="minorHAnsi"/>
          <w:b/>
        </w:rPr>
        <w:t>Jednocześnie oświadczamy, że:</w:t>
      </w:r>
    </w:p>
    <w:p w:rsidR="00A17FB6" w:rsidRPr="001600AA" w:rsidRDefault="00A17FB6" w:rsidP="0068560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>Posiadamy uprawnienia do wyko</w:t>
      </w:r>
      <w:r w:rsidR="000A2B3A">
        <w:rPr>
          <w:rFonts w:cstheme="minorHAnsi"/>
        </w:rPr>
        <w:t>nywania określonej działalności</w:t>
      </w:r>
      <w:r w:rsidR="000A2B3A" w:rsidRPr="000A2B3A">
        <w:rPr>
          <w:rFonts w:cstheme="minorHAnsi"/>
        </w:rPr>
        <w:t>, zn</w:t>
      </w:r>
      <w:r w:rsidR="000A2B3A">
        <w:rPr>
          <w:rFonts w:cstheme="minorHAnsi"/>
        </w:rPr>
        <w:t>ajdujemy</w:t>
      </w:r>
      <w:r w:rsidR="000A2B3A" w:rsidRPr="000A2B3A">
        <w:rPr>
          <w:rFonts w:cstheme="minorHAnsi"/>
        </w:rPr>
        <w:t xml:space="preserve"> się w sytuacji ekonomicznej i finansowej umożliwiającej wykonanie całości zamówienia. </w:t>
      </w:r>
    </w:p>
    <w:p w:rsidR="00A17FB6" w:rsidRPr="00A83F3B" w:rsidRDefault="00A17FB6" w:rsidP="003525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 xml:space="preserve">Zapoznaliśmy się w sposób wystarczający i konieczny ze szczegółowym zakresem zamówienia zawartym w zapytaniu oraz wszystkimi informacjami niezbędnymi do zrealizowania zamówienia, </w:t>
      </w:r>
      <w:r w:rsidR="00DE735F">
        <w:rPr>
          <w:rFonts w:cstheme="minorHAnsi"/>
        </w:rPr>
        <w:br/>
      </w:r>
      <w:r w:rsidRPr="00A83F3B">
        <w:rPr>
          <w:rFonts w:cstheme="minorHAnsi"/>
        </w:rPr>
        <w:t>a nieznajomość powyższego stanu nie może być przyczyną dodatkowych roszczeń finansowych.</w:t>
      </w:r>
    </w:p>
    <w:p w:rsidR="00DE735F" w:rsidRDefault="00A17FB6" w:rsidP="00C0426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 xml:space="preserve">Gwarantujemy wykonanie zamówienia zgodnie z treścią zapytania. </w:t>
      </w:r>
    </w:p>
    <w:p w:rsidR="000A2B3A" w:rsidRPr="000A2B3A" w:rsidRDefault="000A2B3A" w:rsidP="000A2B3A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Oświadczamy, że dysponujemy</w:t>
      </w:r>
      <w:r w:rsidRPr="000A2B3A">
        <w:rPr>
          <w:rFonts w:cstheme="minorHAnsi"/>
        </w:rPr>
        <w:t xml:space="preserve"> przynajmniej jednym autoryzowanym serwisem oddalonym </w:t>
      </w:r>
    </w:p>
    <w:p w:rsidR="000A2B3A" w:rsidRPr="001600AA" w:rsidRDefault="000A2B3A" w:rsidP="001600AA">
      <w:pPr>
        <w:pStyle w:val="Akapitzlist"/>
        <w:spacing w:after="0" w:line="360" w:lineRule="auto"/>
        <w:ind w:left="218"/>
        <w:jc w:val="both"/>
        <w:rPr>
          <w:rFonts w:cstheme="minorHAnsi"/>
        </w:rPr>
      </w:pPr>
      <w:r w:rsidRPr="000A2B3A">
        <w:rPr>
          <w:rFonts w:cstheme="minorHAnsi"/>
        </w:rPr>
        <w:t>o maksymalnie 70 km od siedziby Zamawiającego, w którym możliwe jest dokonanie wszystkich czynności wymaganych do zachowania udzielonej gwarancji, w szczególności konserwacji, przeglądów t</w:t>
      </w:r>
      <w:r w:rsidR="00FE3816">
        <w:rPr>
          <w:rFonts w:cstheme="minorHAnsi"/>
        </w:rPr>
        <w:t xml:space="preserve">echnicznych, serwisu i naprawy - …………………………………………………………………………… ………………………………………………….  </w:t>
      </w:r>
      <w:r w:rsidR="00FE3816" w:rsidRPr="00FE3816">
        <w:rPr>
          <w:rFonts w:cstheme="minorHAnsi"/>
          <w:i/>
        </w:rPr>
        <w:t>(należy podać adres serwisu)</w:t>
      </w:r>
      <w:r w:rsidR="00FE3816">
        <w:rPr>
          <w:rFonts w:cstheme="minorHAnsi"/>
          <w:i/>
        </w:rPr>
        <w:t>.</w:t>
      </w:r>
    </w:p>
    <w:p w:rsidR="000A2B3A" w:rsidRPr="0068560E" w:rsidRDefault="000A2B3A" w:rsidP="009557C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0A2B3A">
        <w:rPr>
          <w:rFonts w:cstheme="minorHAnsi"/>
        </w:rPr>
        <w:t>Zobowiązujemy się bezpośrednio po zakończeniu postępowania i wyłonieniu Wykonawcy podpisać umowę na realizacje zamówienia.</w:t>
      </w:r>
    </w:p>
    <w:p w:rsidR="00CF41E9" w:rsidRDefault="00CF41E9" w:rsidP="001600AA">
      <w:pPr>
        <w:pStyle w:val="Akapitzlist"/>
        <w:spacing w:after="0" w:line="360" w:lineRule="auto"/>
        <w:ind w:left="218"/>
        <w:jc w:val="both"/>
        <w:rPr>
          <w:rFonts w:cstheme="minorHAnsi"/>
          <w:i/>
        </w:rPr>
      </w:pPr>
    </w:p>
    <w:p w:rsidR="00CF41E9" w:rsidRDefault="00CF41E9" w:rsidP="001600AA">
      <w:pPr>
        <w:pStyle w:val="Akapitzlist"/>
        <w:spacing w:after="0" w:line="360" w:lineRule="auto"/>
        <w:ind w:left="218"/>
        <w:jc w:val="both"/>
        <w:rPr>
          <w:rFonts w:cstheme="minorHAnsi"/>
          <w:i/>
        </w:rPr>
      </w:pPr>
    </w:p>
    <w:p w:rsidR="00CF41E9" w:rsidRDefault="00CF41E9" w:rsidP="001600AA">
      <w:pPr>
        <w:pStyle w:val="Akapitzlist"/>
        <w:spacing w:after="0" w:line="360" w:lineRule="auto"/>
        <w:ind w:left="218"/>
        <w:jc w:val="both"/>
        <w:rPr>
          <w:rFonts w:cstheme="minorHAnsi"/>
          <w:i/>
        </w:rPr>
      </w:pPr>
    </w:p>
    <w:p w:rsidR="00DE735F" w:rsidRPr="000A2B3A" w:rsidRDefault="00DE735F" w:rsidP="001600AA">
      <w:pPr>
        <w:pStyle w:val="Akapitzlist"/>
        <w:spacing w:after="0" w:line="360" w:lineRule="auto"/>
        <w:ind w:left="218"/>
        <w:jc w:val="both"/>
        <w:rPr>
          <w:rFonts w:cstheme="minorHAnsi"/>
          <w:i/>
        </w:rPr>
      </w:pPr>
      <w:r w:rsidRPr="000A2B3A">
        <w:rPr>
          <w:rFonts w:cstheme="minorHAnsi"/>
          <w:i/>
        </w:rPr>
        <w:t xml:space="preserve">Świadomy/i odpowiedzialności za składanie fałszywych oświadczeń, informuję iż dane zawarte </w:t>
      </w:r>
      <w:r w:rsidRPr="000A2B3A">
        <w:rPr>
          <w:rFonts w:cstheme="minorHAnsi"/>
          <w:i/>
        </w:rPr>
        <w:br/>
        <w:t xml:space="preserve">w Formularzu są zgodne z prawdą. </w:t>
      </w:r>
    </w:p>
    <w:p w:rsidR="0068560E" w:rsidRDefault="0068560E" w:rsidP="00DE735F">
      <w:pPr>
        <w:spacing w:line="360" w:lineRule="auto"/>
        <w:jc w:val="both"/>
        <w:rPr>
          <w:rFonts w:cstheme="minorHAnsi"/>
        </w:rPr>
      </w:pPr>
    </w:p>
    <w:p w:rsidR="0068560E" w:rsidRPr="00A83F3B" w:rsidRDefault="0068560E" w:rsidP="00DE735F">
      <w:pPr>
        <w:spacing w:line="360" w:lineRule="auto"/>
        <w:jc w:val="both"/>
        <w:rPr>
          <w:rFonts w:cstheme="minorHAnsi"/>
        </w:rPr>
      </w:pPr>
      <w:bookmarkStart w:id="0" w:name="_GoBack"/>
      <w:bookmarkEnd w:id="0"/>
    </w:p>
    <w:p w:rsidR="00DE735F" w:rsidRPr="00A83F3B" w:rsidRDefault="00DE735F" w:rsidP="00DE735F">
      <w:pPr>
        <w:spacing w:after="0"/>
        <w:ind w:left="-142"/>
        <w:rPr>
          <w:rFonts w:cstheme="minorHAnsi"/>
        </w:rPr>
      </w:pPr>
      <w:r w:rsidRPr="00A83F3B">
        <w:rPr>
          <w:rFonts w:cstheme="minorHAnsi"/>
        </w:rPr>
        <w:tab/>
        <w:t>…………………………..</w:t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</w:t>
      </w:r>
      <w:r>
        <w:rPr>
          <w:rFonts w:cstheme="minorHAnsi"/>
        </w:rPr>
        <w:tab/>
      </w:r>
    </w:p>
    <w:p w:rsidR="00DE735F" w:rsidRPr="00A83F3B" w:rsidRDefault="00DE735F" w:rsidP="00DE735F">
      <w:pPr>
        <w:spacing w:after="0"/>
        <w:ind w:left="-142"/>
        <w:rPr>
          <w:rFonts w:cstheme="minorHAnsi"/>
        </w:rPr>
      </w:pPr>
      <w:r w:rsidRPr="00A83F3B">
        <w:rPr>
          <w:rFonts w:cstheme="minorHAnsi"/>
          <w:i/>
        </w:rPr>
        <w:t xml:space="preserve">     miejscowość</w:t>
      </w:r>
      <w:r>
        <w:rPr>
          <w:rFonts w:cstheme="minorHAnsi"/>
          <w:i/>
        </w:rPr>
        <w:t>, data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czytelny podpis i </w:t>
      </w:r>
      <w:r w:rsidRPr="00A83F3B">
        <w:rPr>
          <w:rFonts w:cstheme="minorHAnsi"/>
          <w:i/>
        </w:rPr>
        <w:t>pieczątka</w:t>
      </w:r>
    </w:p>
    <w:p w:rsidR="00DE735F" w:rsidRDefault="00DE735F">
      <w:pPr>
        <w:spacing w:after="160" w:line="259" w:lineRule="auto"/>
        <w:rPr>
          <w:rFonts w:ascii="Calibri" w:eastAsia="Calibri" w:hAnsi="Calibri" w:cs="Calibri"/>
          <w:b/>
        </w:rPr>
      </w:pPr>
    </w:p>
    <w:p w:rsidR="001600AA" w:rsidRDefault="001600AA" w:rsidP="009557CB">
      <w:pPr>
        <w:spacing w:after="0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CF41E9" w:rsidRDefault="00CF41E9" w:rsidP="00DE735F">
      <w:pPr>
        <w:spacing w:after="0"/>
        <w:jc w:val="right"/>
        <w:rPr>
          <w:rFonts w:ascii="Calibri" w:eastAsia="Calibri" w:hAnsi="Calibri" w:cs="Times New Roman"/>
          <w:b/>
          <w:i/>
        </w:rPr>
      </w:pPr>
    </w:p>
    <w:p w:rsidR="00DE735F" w:rsidRPr="000F30E8" w:rsidRDefault="00DE735F" w:rsidP="00DE735F">
      <w:pPr>
        <w:spacing w:after="0"/>
        <w:jc w:val="right"/>
        <w:rPr>
          <w:rFonts w:ascii="Calibri" w:eastAsia="Calibri" w:hAnsi="Calibri" w:cs="Times New Roman"/>
          <w:i/>
        </w:rPr>
      </w:pPr>
      <w:r w:rsidRPr="000F30E8">
        <w:rPr>
          <w:rFonts w:ascii="Calibri" w:eastAsia="Calibri" w:hAnsi="Calibri" w:cs="Times New Roman"/>
          <w:b/>
          <w:i/>
        </w:rPr>
        <w:t xml:space="preserve">Załącznik nr </w:t>
      </w:r>
      <w:r w:rsidR="003525BC">
        <w:rPr>
          <w:rFonts w:ascii="Calibri" w:eastAsia="Calibri" w:hAnsi="Calibri" w:cs="Times New Roman"/>
          <w:b/>
          <w:i/>
        </w:rPr>
        <w:t>2</w:t>
      </w:r>
    </w:p>
    <w:p w:rsidR="001600AA" w:rsidRDefault="001600AA" w:rsidP="00DE735F">
      <w:pPr>
        <w:jc w:val="center"/>
        <w:rPr>
          <w:rFonts w:ascii="Calibri" w:eastAsia="Calibri" w:hAnsi="Calibri" w:cs="Times New Roman"/>
          <w:b/>
        </w:rPr>
      </w:pPr>
    </w:p>
    <w:p w:rsidR="001600AA" w:rsidRDefault="001600AA" w:rsidP="00DE735F">
      <w:pPr>
        <w:jc w:val="center"/>
        <w:rPr>
          <w:rFonts w:ascii="Calibri" w:eastAsia="Calibri" w:hAnsi="Calibri" w:cs="Times New Roman"/>
          <w:b/>
        </w:rPr>
      </w:pPr>
    </w:p>
    <w:p w:rsidR="00DE735F" w:rsidRPr="00D13FE4" w:rsidRDefault="00DE735F" w:rsidP="00DE735F">
      <w:pPr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OŚWIADCZENIE O BRAKU POWIĄZAŃ KAPITAŁOWYCH LUB OSOBOWYCH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Ja niżej podpisany(a) …………………………………………………………………………………………………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Oświadczam, że Wykonawca nie jest powiązany osobowo</w:t>
      </w:r>
      <w:r w:rsidR="00FE3816">
        <w:rPr>
          <w:rFonts w:ascii="Calibri" w:eastAsia="Calibri" w:hAnsi="Calibri" w:cs="Times New Roman"/>
        </w:rPr>
        <w:t xml:space="preserve"> lub kapitałowo z Zamawiającym.</w:t>
      </w:r>
      <w:r w:rsidRPr="00D13FE4">
        <w:rPr>
          <w:rFonts w:ascii="Calibri" w:eastAsia="Calibri" w:hAnsi="Calibri" w:cs="Times New Roman"/>
        </w:rPr>
        <w:t xml:space="preserve"> Przez powiązania osobowe lub kapitałowe rozumie się wzajemne powiązania pomiędzy Zamawiającym lub osobami upoważnionymi do zaciągania zobowiązań w imieniu Zamawiającego lub</w:t>
      </w:r>
      <w:r w:rsidR="00FE3816">
        <w:rPr>
          <w:rFonts w:ascii="Calibri" w:eastAsia="Calibri" w:hAnsi="Calibri" w:cs="Times New Roman"/>
        </w:rPr>
        <w:t xml:space="preserve"> osobami </w:t>
      </w:r>
      <w:r w:rsidRPr="00D13FE4">
        <w:rPr>
          <w:rFonts w:ascii="Calibri" w:eastAsia="Calibri" w:hAnsi="Calibri" w:cs="Times New Roman"/>
        </w:rPr>
        <w:t xml:space="preserve">wykonującymi w imieniu Zamawiającego czynności związane z przygotowaniem i przeprowadzeniem procedury wyboru Wykonawcy a Wykonawcą, polegające w szczególności na: 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a) </w:t>
      </w:r>
      <w:r w:rsidRPr="00D13FE4">
        <w:rPr>
          <w:rFonts w:ascii="Calibri" w:eastAsia="Calibri" w:hAnsi="Calibri" w:cs="Times New Roman"/>
        </w:rPr>
        <w:t>uczestniczeniu w spółce, jako wspólnik spółki cywilnej lub spółki osobowej;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</w:t>
      </w:r>
      <w:r w:rsidRPr="00D13FE4">
        <w:rPr>
          <w:rFonts w:ascii="Calibri" w:eastAsia="Calibri" w:hAnsi="Calibri" w:cs="Times New Roman"/>
        </w:rPr>
        <w:t>posiadaniu, co najmniej 10% udziałów lub akcji;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r w:rsidRPr="00D13FE4">
        <w:rPr>
          <w:rFonts w:ascii="Calibri" w:eastAsia="Calibri" w:hAnsi="Calibri" w:cs="Times New Roman"/>
        </w:rPr>
        <w:t>pełnieniu funkcji członka organu nadzorczego lub zarządzającego, prokurenta, pełnomocnika;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d) </w:t>
      </w:r>
      <w:r w:rsidRPr="00D13FE4">
        <w:rPr>
          <w:rFonts w:ascii="Calibri" w:eastAsia="Calibri" w:hAnsi="Calibri" w:cs="Times New Roman"/>
        </w:rPr>
        <w:t xml:space="preserve">pozostawaniu w związku małżeńskim, w stosunku pokrewieństwa lub powinowactwa w linii prostej, pokrewieństwa lub powinowactwa w linii bocznej do drugiego stopnia lub pozostawania </w:t>
      </w:r>
      <w:r w:rsidRPr="00D13FE4">
        <w:rPr>
          <w:rFonts w:ascii="Calibri" w:eastAsia="Calibri" w:hAnsi="Calibri" w:cs="Times New Roman"/>
        </w:rPr>
        <w:br/>
        <w:t xml:space="preserve">w stosunku przysposobienia, opieki lub kurateli. 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Pr="00D13FE4" w:rsidRDefault="00DE735F" w:rsidP="00DE735F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  <w:t xml:space="preserve">           </w:t>
      </w:r>
      <w:r>
        <w:rPr>
          <w:rFonts w:ascii="Calibri" w:eastAsia="Times New Roman" w:hAnsi="Calibri" w:cs="Times New Roman"/>
          <w:lang w:eastAsia="pl-PL"/>
        </w:rPr>
        <w:t xml:space="preserve">   </w:t>
      </w:r>
      <w:r w:rsidRPr="00D13FE4">
        <w:rPr>
          <w:rFonts w:ascii="Calibri" w:eastAsia="Times New Roman" w:hAnsi="Calibri" w:cs="Times New Roman"/>
          <w:lang w:eastAsia="pl-PL"/>
        </w:rPr>
        <w:t>…………..…………………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:rsidR="00DE735F" w:rsidRPr="002D2FE3" w:rsidRDefault="00DE735F" w:rsidP="00DE735F">
      <w:pPr>
        <w:spacing w:after="0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>(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Data i Podpis Wykonawcy lub osoby działającej</w:t>
      </w: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w imieniu Wykonawcy)</w:t>
      </w:r>
    </w:p>
    <w:p w:rsidR="00DE735F" w:rsidRPr="003D1A49" w:rsidRDefault="00DE735F" w:rsidP="00DE735F"/>
    <w:p w:rsidR="000E0304" w:rsidRDefault="000E0304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Załącznik nr </w:t>
      </w:r>
      <w:r w:rsidR="003525BC">
        <w:rPr>
          <w:rFonts w:ascii="Calibri" w:eastAsia="Calibri" w:hAnsi="Calibri" w:cs="Calibri"/>
          <w:b/>
        </w:rPr>
        <w:t>3</w:t>
      </w: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A44D18">
        <w:rPr>
          <w:rFonts w:eastAsia="Times New Roman" w:cstheme="minorHAnsi"/>
          <w:b/>
          <w:lang w:eastAsia="pl-PL"/>
        </w:rPr>
        <w:t>………………………………………</w:t>
      </w: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 Wykonawcy</w:t>
      </w:r>
    </w:p>
    <w:p w:rsidR="000E0304" w:rsidRPr="00A44D18" w:rsidRDefault="000E0304" w:rsidP="000E0304">
      <w:pPr>
        <w:spacing w:after="240" w:line="240" w:lineRule="auto"/>
        <w:jc w:val="center"/>
        <w:rPr>
          <w:rFonts w:eastAsia="Times New Roman" w:cstheme="minorHAnsi"/>
          <w:b/>
          <w:lang w:eastAsia="pl-PL"/>
        </w:rPr>
      </w:pPr>
    </w:p>
    <w:p w:rsidR="000E0304" w:rsidRPr="00A44D18" w:rsidRDefault="000E0304" w:rsidP="000E0304">
      <w:pPr>
        <w:spacing w:after="240" w:line="240" w:lineRule="auto"/>
        <w:jc w:val="center"/>
        <w:rPr>
          <w:rFonts w:eastAsia="Times New Roman" w:cstheme="minorHAnsi"/>
          <w:b/>
          <w:lang w:eastAsia="pl-PL"/>
        </w:rPr>
      </w:pPr>
      <w:r w:rsidRPr="00A44D18">
        <w:rPr>
          <w:rFonts w:eastAsia="Times New Roman" w:cstheme="minorHAnsi"/>
          <w:b/>
          <w:lang w:eastAsia="pl-PL"/>
        </w:rPr>
        <w:t xml:space="preserve">Klauzula informacyjna zgodna z RODO </w:t>
      </w:r>
    </w:p>
    <w:p w:rsidR="000E0304" w:rsidRDefault="000E0304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Administratorem Pana/Pani danych osobowych jest POLSKIE STOWARZYSZENIE NA RZECZ OSÓB Z NIEPEŁNOSPRAWNOŚCIĄ INTELEKTUALNĄ KOŁO W WOLBROMIU, REGON: 120865253, NIP: 6371992720, KRS 0000323834</w:t>
      </w:r>
      <w:r>
        <w:rPr>
          <w:rFonts w:eastAsia="Times New Roman" w:cstheme="minorHAnsi"/>
          <w:lang w:eastAsia="pl-PL"/>
        </w:rPr>
        <w:t xml:space="preserve"> ul. Skalska 22, 32-340 Wolbrom.</w:t>
      </w:r>
    </w:p>
    <w:p w:rsidR="008F3A0F" w:rsidRDefault="008F3A0F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8C25A3">
        <w:rPr>
          <w:rFonts w:eastAsia="Times New Roman" w:cstheme="minorHAnsi"/>
          <w:lang w:eastAsia="pl-PL"/>
        </w:rPr>
        <w:t>ostał wyznaczony inspektor ochrony danych,  z którym można się skontaktować pod adresem e-mail</w:t>
      </w:r>
      <w:r>
        <w:rPr>
          <w:rFonts w:eastAsia="Times New Roman" w:cstheme="minorHAnsi"/>
          <w:lang w:eastAsia="pl-PL"/>
        </w:rPr>
        <w:t>: iod@psoni-wolbrom.pl</w:t>
      </w:r>
    </w:p>
    <w:p w:rsidR="000E0304" w:rsidRPr="000E0304" w:rsidRDefault="000E0304" w:rsidP="000E0304">
      <w:pPr>
        <w:pStyle w:val="Akapitzlist"/>
        <w:numPr>
          <w:ilvl w:val="0"/>
          <w:numId w:val="33"/>
        </w:num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0E0304">
        <w:rPr>
          <w:rFonts w:eastAsia="Times New Roman" w:cstheme="minorHAnsi"/>
          <w:lang w:eastAsia="pl-PL"/>
        </w:rPr>
        <w:t>Ma Pan/Pani  prawo do dostępu do swoich danych osobowych, do ich poprawiania, żądania ich usunięcia lub wnies</w:t>
      </w:r>
      <w:r w:rsidR="008F3A0F">
        <w:rPr>
          <w:rFonts w:eastAsia="Times New Roman" w:cstheme="minorHAnsi"/>
          <w:lang w:eastAsia="pl-PL"/>
        </w:rPr>
        <w:t xml:space="preserve">ienia sprzeciwu z powodu Pana/Pani </w:t>
      </w:r>
      <w:r w:rsidRPr="000E0304">
        <w:rPr>
          <w:rFonts w:eastAsia="Times New Roman" w:cstheme="minorHAnsi"/>
          <w:lang w:eastAsia="pl-PL"/>
        </w:rPr>
        <w:t>szczególnej sytuacji. Ma Pan/Pani również prawo do żądania od Nas ograniczenia przetwarzania Pana/Pani danych, a także do ich przenoszenia.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Jeżeli uzna Pan/Pani, że Pana/Pani dane osobowe będą przetwarzane niezgodnie z wymogami prawa ma Pan/Pani prawo wnieść skargę do organu nadzorczego, którym jest Prezes Urzędu Ochrony Danych Osobowych. </w:t>
      </w:r>
    </w:p>
    <w:p w:rsidR="008F3A0F" w:rsidRDefault="000E0304" w:rsidP="008F3A0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F3A0F">
        <w:rPr>
          <w:rFonts w:eastAsia="Times New Roman" w:cstheme="minorHAnsi"/>
          <w:lang w:eastAsia="pl-PL"/>
        </w:rPr>
        <w:t xml:space="preserve">Pana/Pani dane osobowe będą przetwarzane w kilku różnych celach tj. dla prawidłowej realizacji </w:t>
      </w:r>
      <w:r w:rsidR="008F3A0F" w:rsidRPr="008F3A0F">
        <w:rPr>
          <w:rFonts w:eastAsia="Times New Roman" w:cstheme="minorHAnsi"/>
          <w:lang w:eastAsia="pl-PL"/>
        </w:rPr>
        <w:t>zamówienia</w:t>
      </w:r>
      <w:r w:rsidRPr="008F3A0F">
        <w:rPr>
          <w:rFonts w:eastAsia="Times New Roman" w:cstheme="minorHAnsi"/>
          <w:lang w:eastAsia="pl-PL"/>
        </w:rPr>
        <w:t xml:space="preserve"> dla celów podatkowych, rachunkowych, a także mogą być przetwarzane dla dochodzenia roszczeń wynikających z przepisów prawa cywilnego, jeśli takie się pojawią. </w:t>
      </w:r>
    </w:p>
    <w:p w:rsidR="000E0304" w:rsidRPr="008F3A0F" w:rsidRDefault="000E0304" w:rsidP="008F3A0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F3A0F">
        <w:rPr>
          <w:rFonts w:eastAsia="Times New Roman" w:cstheme="minorHAnsi"/>
          <w:lang w:eastAsia="pl-PL"/>
        </w:rPr>
        <w:t xml:space="preserve">Podanie przez Pana/Panią danych jest dobrowolne, lecz konieczne do </w:t>
      </w:r>
      <w:r w:rsidR="008F3A0F" w:rsidRPr="008F3A0F">
        <w:rPr>
          <w:rFonts w:eastAsia="Times New Roman" w:cstheme="minorHAnsi"/>
          <w:lang w:eastAsia="pl-PL"/>
        </w:rPr>
        <w:t>realizacji zamówienia.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 xml:space="preserve">Podstawą prawną przetwarzania Pana/Pani danych jest art. 6 ust. 1 lit. b rozporządzenie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8F3A0F">
        <w:rPr>
          <w:rFonts w:eastAsia="Times New Roman" w:cstheme="minorHAnsi"/>
          <w:lang w:eastAsia="pl-PL"/>
        </w:rPr>
        <w:br/>
      </w:r>
      <w:r w:rsidRPr="00A44D18">
        <w:rPr>
          <w:rFonts w:eastAsia="Times New Roman" w:cstheme="minorHAnsi"/>
          <w:lang w:eastAsia="pl-PL"/>
        </w:rPr>
        <w:t xml:space="preserve">o ochronie danych) (Dz. U. UE. L. z 2016 r. Nr 119, str. 1) - dalej RODO, (tzn. przetwarzanie jest niezbędne do </w:t>
      </w:r>
      <w:r w:rsidR="008F3A0F">
        <w:rPr>
          <w:rFonts w:eastAsia="Times New Roman" w:cstheme="minorHAnsi"/>
          <w:lang w:eastAsia="pl-PL"/>
        </w:rPr>
        <w:t>realizacji zamówienia którego</w:t>
      </w:r>
      <w:r w:rsidRPr="00A44D18">
        <w:rPr>
          <w:rFonts w:eastAsia="Times New Roman" w:cstheme="minorHAnsi"/>
          <w:lang w:eastAsia="pl-PL"/>
        </w:rPr>
        <w:t xml:space="preserve"> </w:t>
      </w:r>
      <w:r w:rsidR="008F3A0F">
        <w:rPr>
          <w:rFonts w:eastAsia="Times New Roman" w:cstheme="minorHAnsi"/>
          <w:lang w:eastAsia="pl-PL"/>
        </w:rPr>
        <w:t>jest Pani/Pan stroną</w:t>
      </w:r>
      <w:r w:rsidRPr="00A44D18">
        <w:rPr>
          <w:rFonts w:eastAsia="Times New Roman" w:cstheme="minorHAnsi"/>
          <w:lang w:eastAsia="pl-PL"/>
        </w:rPr>
        <w:t xml:space="preserve"> lub do podjęcia działań na Pana/Pani żądanie przed </w:t>
      </w:r>
      <w:r w:rsidR="008F3A0F">
        <w:rPr>
          <w:rFonts w:eastAsia="Times New Roman" w:cstheme="minorHAnsi"/>
          <w:lang w:eastAsia="pl-PL"/>
        </w:rPr>
        <w:t>realizacją zamówienia</w:t>
      </w:r>
      <w:r w:rsidRPr="00A44D18">
        <w:rPr>
          <w:rFonts w:eastAsia="Times New Roman" w:cstheme="minorHAnsi"/>
          <w:lang w:eastAsia="pl-PL"/>
        </w:rPr>
        <w:t xml:space="preserve">), art. 6 ust. 1 lit. c RODO (tzn. przetwarzanie jest niezbędne do wypełnienia </w:t>
      </w:r>
      <w:r w:rsidR="001600AA">
        <w:rPr>
          <w:rFonts w:eastAsia="Times New Roman" w:cstheme="minorHAnsi"/>
          <w:lang w:eastAsia="pl-PL"/>
        </w:rPr>
        <w:t xml:space="preserve">obowiązku prawnego, który </w:t>
      </w:r>
      <w:r w:rsidRPr="00A44D18">
        <w:rPr>
          <w:rFonts w:eastAsia="Times New Roman" w:cstheme="minorHAnsi"/>
          <w:lang w:eastAsia="pl-PL"/>
        </w:rPr>
        <w:t>ciąży</w:t>
      </w:r>
      <w:r w:rsidR="008F3A0F">
        <w:rPr>
          <w:rFonts w:eastAsia="Times New Roman" w:cstheme="minorHAnsi"/>
          <w:lang w:eastAsia="pl-PL"/>
        </w:rPr>
        <w:t xml:space="preserve"> na Administratorze, tj.</w:t>
      </w:r>
      <w:r w:rsidRPr="00A44D18">
        <w:rPr>
          <w:rFonts w:eastAsia="Times New Roman" w:cstheme="minorHAnsi"/>
          <w:lang w:eastAsia="pl-PL"/>
        </w:rPr>
        <w:t xml:space="preserve"> np. obowiązek archiwizacyjny) oraz art. 9 ust. 2 lit. f RODO (tzn. przetwarzanie jest niezbędne do ustalenia, dochodzenia lub obrony roszczeń). 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 xml:space="preserve">Odbiorcami Pana/Pani danych osobowych będą te podmioty, którym mamy obowiązek przekazywania dane na gruncie obowiązujących przepisów prawa, w tym Urząd Skarbowy, </w:t>
      </w:r>
      <w:r w:rsidR="008F3A0F">
        <w:rPr>
          <w:rFonts w:eastAsia="Times New Roman" w:cstheme="minorHAnsi"/>
          <w:lang w:eastAsia="pl-PL"/>
        </w:rPr>
        <w:br/>
      </w:r>
      <w:r w:rsidRPr="00A44D18">
        <w:rPr>
          <w:rFonts w:eastAsia="Times New Roman" w:cstheme="minorHAnsi"/>
          <w:lang w:eastAsia="pl-PL"/>
        </w:rPr>
        <w:t>a także podmioty świadczące na Naszą rzecz usługi księgowe, transportowe, dostarczające przesyłki kurierskie i pocztę.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 xml:space="preserve">Pana/Pani dane osobowe będą przez Nas przetwarzane przez cały czas, przez który </w:t>
      </w:r>
      <w:r w:rsidR="008F3A0F">
        <w:rPr>
          <w:rFonts w:eastAsia="Times New Roman" w:cstheme="minorHAnsi"/>
          <w:lang w:eastAsia="pl-PL"/>
        </w:rPr>
        <w:t xml:space="preserve">zamówienie </w:t>
      </w:r>
      <w:r w:rsidRPr="00A44D18">
        <w:rPr>
          <w:rFonts w:eastAsia="Times New Roman" w:cstheme="minorHAnsi"/>
          <w:lang w:eastAsia="pl-PL"/>
        </w:rPr>
        <w:t xml:space="preserve">będzie </w:t>
      </w:r>
      <w:r w:rsidR="008F3A0F">
        <w:rPr>
          <w:rFonts w:eastAsia="Times New Roman" w:cstheme="minorHAnsi"/>
          <w:lang w:eastAsia="pl-PL"/>
        </w:rPr>
        <w:t>realizowane</w:t>
      </w:r>
      <w:r w:rsidRPr="00A44D18">
        <w:rPr>
          <w:rFonts w:eastAsia="Times New Roman" w:cstheme="minorHAnsi"/>
          <w:lang w:eastAsia="pl-PL"/>
        </w:rPr>
        <w:t xml:space="preserve">, a także później tj. do czasu upływu terminu przedawnienia ewentualnych roszczeń wynikających z </w:t>
      </w:r>
      <w:r w:rsidR="008F3A0F">
        <w:rPr>
          <w:rFonts w:eastAsia="Times New Roman" w:cstheme="minorHAnsi"/>
          <w:lang w:eastAsia="pl-PL"/>
        </w:rPr>
        <w:t>realizacji zamówienia</w:t>
      </w:r>
      <w:r w:rsidRPr="00A44D18">
        <w:rPr>
          <w:rFonts w:eastAsia="Times New Roman" w:cstheme="minorHAnsi"/>
          <w:lang w:eastAsia="pl-PL"/>
        </w:rPr>
        <w:t xml:space="preserve"> i w związku z realizacją obowiązku archiwizacyjnego.</w:t>
      </w:r>
    </w:p>
    <w:p w:rsidR="000E0304" w:rsidRDefault="000E0304" w:rsidP="000E0304">
      <w:pPr>
        <w:spacing w:line="240" w:lineRule="auto"/>
        <w:rPr>
          <w:rFonts w:cstheme="minorHAnsi"/>
        </w:rPr>
      </w:pPr>
    </w:p>
    <w:p w:rsidR="008F3A0F" w:rsidRPr="00A44D18" w:rsidRDefault="008F3A0F" w:rsidP="000E0304">
      <w:pPr>
        <w:spacing w:line="240" w:lineRule="auto"/>
        <w:rPr>
          <w:rFonts w:cstheme="minorHAnsi"/>
        </w:rPr>
      </w:pPr>
    </w:p>
    <w:p w:rsidR="000E0304" w:rsidRPr="00A44D18" w:rsidRDefault="000E0304" w:rsidP="000E0304">
      <w:pPr>
        <w:spacing w:after="0" w:line="240" w:lineRule="auto"/>
        <w:jc w:val="right"/>
        <w:rPr>
          <w:rFonts w:cstheme="minorHAnsi"/>
        </w:rPr>
      </w:pPr>
      <w:r w:rsidRPr="00A44D18">
        <w:rPr>
          <w:rFonts w:cstheme="minorHAnsi"/>
        </w:rPr>
        <w:t>………………………………………………………………………….</w:t>
      </w:r>
    </w:p>
    <w:p w:rsidR="000E0304" w:rsidRPr="00172E75" w:rsidRDefault="000E0304" w:rsidP="00172E75">
      <w:pPr>
        <w:spacing w:after="0" w:line="240" w:lineRule="auto"/>
        <w:jc w:val="center"/>
        <w:rPr>
          <w:rFonts w:cstheme="minorHAnsi"/>
        </w:rPr>
      </w:pPr>
      <w:r w:rsidRPr="00A44D18">
        <w:rPr>
          <w:rFonts w:cstheme="minorHAnsi"/>
        </w:rPr>
        <w:t xml:space="preserve">                                                                                               Data i podpis </w:t>
      </w:r>
      <w:r>
        <w:rPr>
          <w:rFonts w:cstheme="minorHAnsi"/>
        </w:rPr>
        <w:t>Wykonawcy</w:t>
      </w:r>
    </w:p>
    <w:sectPr w:rsidR="000E0304" w:rsidRPr="00172E75" w:rsidSect="00D90A26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6B4" w:rsidRDefault="002C46B4" w:rsidP="001F2775">
      <w:pPr>
        <w:spacing w:after="0" w:line="240" w:lineRule="auto"/>
      </w:pPr>
      <w:r>
        <w:separator/>
      </w:r>
    </w:p>
  </w:endnote>
  <w:endnote w:type="continuationSeparator" w:id="0">
    <w:p w:rsidR="002C46B4" w:rsidRDefault="002C46B4" w:rsidP="001F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6B4" w:rsidRDefault="002C46B4" w:rsidP="001F2775">
      <w:pPr>
        <w:spacing w:after="0" w:line="240" w:lineRule="auto"/>
      </w:pPr>
      <w:r>
        <w:separator/>
      </w:r>
    </w:p>
  </w:footnote>
  <w:footnote w:type="continuationSeparator" w:id="0">
    <w:p w:rsidR="002C46B4" w:rsidRDefault="002C46B4" w:rsidP="001F2775">
      <w:pPr>
        <w:spacing w:after="0" w:line="240" w:lineRule="auto"/>
      </w:pPr>
      <w:r>
        <w:continuationSeparator/>
      </w:r>
    </w:p>
  </w:footnote>
  <w:footnote w:id="1">
    <w:p w:rsidR="00303E96" w:rsidRDefault="00303E96">
      <w:pPr>
        <w:pStyle w:val="Tekstprzypisudolnego"/>
      </w:pPr>
      <w:r>
        <w:rPr>
          <w:rStyle w:val="Odwoanieprzypisudolnego"/>
        </w:rPr>
        <w:footnoteRef/>
      </w:r>
      <w:r>
        <w:t xml:space="preserve"> Wykonawca ma obowiązek wypełnić pole w przypadku innej wartości niż określona w Parametrach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0" w:rsidRDefault="00264DAB" w:rsidP="007F5730">
    <w:pPr>
      <w:pStyle w:val="Nagwek"/>
      <w:ind w:left="708"/>
      <w:rPr>
        <w:i/>
        <w:noProof/>
        <w:lang w:eastAsia="pl-PL"/>
      </w:rPr>
    </w:pPr>
    <w:r>
      <w:rPr>
        <w:i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-348018</wp:posOffset>
          </wp:positionH>
          <wp:positionV relativeFrom="margin">
            <wp:posOffset>-866633</wp:posOffset>
          </wp:positionV>
          <wp:extent cx="1938655" cy="1024255"/>
          <wp:effectExtent l="0" t="0" r="4445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F2775" w:rsidRPr="007F5730" w:rsidRDefault="00264DAB" w:rsidP="007F5730">
    <w:pPr>
      <w:pStyle w:val="Nagwek"/>
      <w:ind w:left="3540"/>
      <w:rPr>
        <w:i/>
      </w:rPr>
    </w:pPr>
    <w:r w:rsidRPr="00264DAB">
      <w:rPr>
        <w:i/>
      </w:rPr>
      <w:t>Projekt współfinansowany ze środków Państwowego   Funduszu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AE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1FF8"/>
    <w:multiLevelType w:val="hybridMultilevel"/>
    <w:tmpl w:val="1DB89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B4441"/>
    <w:multiLevelType w:val="multilevel"/>
    <w:tmpl w:val="4D7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781"/>
    <w:multiLevelType w:val="hybridMultilevel"/>
    <w:tmpl w:val="3192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449"/>
    <w:multiLevelType w:val="multilevel"/>
    <w:tmpl w:val="85D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F03CE"/>
    <w:multiLevelType w:val="hybridMultilevel"/>
    <w:tmpl w:val="CD6C33E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6AC9"/>
    <w:multiLevelType w:val="hybridMultilevel"/>
    <w:tmpl w:val="E248A644"/>
    <w:lvl w:ilvl="0" w:tplc="29B66E5A">
      <w:start w:val="9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F63B7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C566F"/>
    <w:multiLevelType w:val="hybridMultilevel"/>
    <w:tmpl w:val="7A72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C21DFF"/>
    <w:multiLevelType w:val="multilevel"/>
    <w:tmpl w:val="2F7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E41414"/>
    <w:multiLevelType w:val="multilevel"/>
    <w:tmpl w:val="DF1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966BA"/>
    <w:multiLevelType w:val="multilevel"/>
    <w:tmpl w:val="628C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AD2502"/>
    <w:multiLevelType w:val="multilevel"/>
    <w:tmpl w:val="01D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F1941"/>
    <w:multiLevelType w:val="multilevel"/>
    <w:tmpl w:val="1DE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76509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37F5B"/>
    <w:multiLevelType w:val="multilevel"/>
    <w:tmpl w:val="50809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605"/>
    <w:multiLevelType w:val="multilevel"/>
    <w:tmpl w:val="48B0EF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F7654A"/>
    <w:multiLevelType w:val="hybridMultilevel"/>
    <w:tmpl w:val="20B8A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14D92"/>
    <w:multiLevelType w:val="multilevel"/>
    <w:tmpl w:val="451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316CF"/>
    <w:multiLevelType w:val="hybridMultilevel"/>
    <w:tmpl w:val="5582D066"/>
    <w:lvl w:ilvl="0" w:tplc="BB7AF068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8337E"/>
    <w:multiLevelType w:val="multilevel"/>
    <w:tmpl w:val="2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21320"/>
    <w:multiLevelType w:val="hybridMultilevel"/>
    <w:tmpl w:val="F29E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E68CC"/>
    <w:multiLevelType w:val="multilevel"/>
    <w:tmpl w:val="2E98D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F5576"/>
    <w:multiLevelType w:val="multilevel"/>
    <w:tmpl w:val="A48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F6386"/>
    <w:multiLevelType w:val="multilevel"/>
    <w:tmpl w:val="AD0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A1925"/>
    <w:multiLevelType w:val="hybridMultilevel"/>
    <w:tmpl w:val="724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006C3"/>
    <w:multiLevelType w:val="multilevel"/>
    <w:tmpl w:val="129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853CC"/>
    <w:multiLevelType w:val="multilevel"/>
    <w:tmpl w:val="DB6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F03C4"/>
    <w:multiLevelType w:val="hybridMultilevel"/>
    <w:tmpl w:val="445E3D6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9" w15:restartNumberingAfterBreak="0">
    <w:nsid w:val="74012322"/>
    <w:multiLevelType w:val="multilevel"/>
    <w:tmpl w:val="0FD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F4EBB"/>
    <w:multiLevelType w:val="multilevel"/>
    <w:tmpl w:val="338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B2A1A"/>
    <w:multiLevelType w:val="multilevel"/>
    <w:tmpl w:val="A88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624F2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6071F"/>
    <w:multiLevelType w:val="multilevel"/>
    <w:tmpl w:val="A6D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3"/>
  </w:num>
  <w:num w:numId="3">
    <w:abstractNumId w:val="23"/>
  </w:num>
  <w:num w:numId="4">
    <w:abstractNumId w:val="2"/>
  </w:num>
  <w:num w:numId="5">
    <w:abstractNumId w:val="32"/>
    <w:lvlOverride w:ilvl="0">
      <w:lvl w:ilvl="0">
        <w:numFmt w:val="decimal"/>
        <w:lvlText w:val="%1."/>
        <w:lvlJc w:val="left"/>
      </w:lvl>
    </w:lvlOverride>
  </w:num>
  <w:num w:numId="6">
    <w:abstractNumId w:val="12"/>
  </w:num>
  <w:num w:numId="7">
    <w:abstractNumId w:val="30"/>
  </w:num>
  <w:num w:numId="8">
    <w:abstractNumId w:val="20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24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27"/>
  </w:num>
  <w:num w:numId="13">
    <w:abstractNumId w:val="13"/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18"/>
  </w:num>
  <w:num w:numId="16">
    <w:abstractNumId w:val="31"/>
  </w:num>
  <w:num w:numId="17">
    <w:abstractNumId w:val="29"/>
  </w:num>
  <w:num w:numId="18">
    <w:abstractNumId w:val="10"/>
    <w:lvlOverride w:ilvl="0">
      <w:lvl w:ilvl="0">
        <w:numFmt w:val="lowerLetter"/>
        <w:lvlText w:val="%1."/>
        <w:lvlJc w:val="left"/>
      </w:lvl>
    </w:lvlOverride>
  </w:num>
  <w:num w:numId="19">
    <w:abstractNumId w:val="26"/>
    <w:lvlOverride w:ilvl="0">
      <w:lvl w:ilvl="0">
        <w:numFmt w:val="lowerLetter"/>
        <w:lvlText w:val="%1."/>
        <w:lvlJc w:val="left"/>
      </w:lvl>
    </w:lvlOverride>
  </w:num>
  <w:num w:numId="20">
    <w:abstractNumId w:val="4"/>
  </w:num>
  <w:num w:numId="21">
    <w:abstractNumId w:val="28"/>
  </w:num>
  <w:num w:numId="22">
    <w:abstractNumId w:val="17"/>
  </w:num>
  <w:num w:numId="23">
    <w:abstractNumId w:val="3"/>
  </w:num>
  <w:num w:numId="24">
    <w:abstractNumId w:val="14"/>
  </w:num>
  <w:num w:numId="25">
    <w:abstractNumId w:val="9"/>
  </w:num>
  <w:num w:numId="26">
    <w:abstractNumId w:val="21"/>
  </w:num>
  <w:num w:numId="27">
    <w:abstractNumId w:val="25"/>
  </w:num>
  <w:num w:numId="28">
    <w:abstractNumId w:val="0"/>
  </w:num>
  <w:num w:numId="29">
    <w:abstractNumId w:val="6"/>
  </w:num>
  <w:num w:numId="30">
    <w:abstractNumId w:val="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A"/>
    <w:rsid w:val="00001FD1"/>
    <w:rsid w:val="000750B7"/>
    <w:rsid w:val="0008611B"/>
    <w:rsid w:val="000A2B3A"/>
    <w:rsid w:val="000A37F6"/>
    <w:rsid w:val="000C3366"/>
    <w:rsid w:val="000C7598"/>
    <w:rsid w:val="000E0304"/>
    <w:rsid w:val="000F1789"/>
    <w:rsid w:val="00106A5C"/>
    <w:rsid w:val="00123861"/>
    <w:rsid w:val="00151E6C"/>
    <w:rsid w:val="001600AA"/>
    <w:rsid w:val="00172E75"/>
    <w:rsid w:val="0017479E"/>
    <w:rsid w:val="00180046"/>
    <w:rsid w:val="001B2D18"/>
    <w:rsid w:val="001B6D4C"/>
    <w:rsid w:val="001B763E"/>
    <w:rsid w:val="001D44B7"/>
    <w:rsid w:val="001F2775"/>
    <w:rsid w:val="001F3D27"/>
    <w:rsid w:val="0020298A"/>
    <w:rsid w:val="00254191"/>
    <w:rsid w:val="00264DAB"/>
    <w:rsid w:val="002824B9"/>
    <w:rsid w:val="00282E8D"/>
    <w:rsid w:val="002C46B4"/>
    <w:rsid w:val="002D78EB"/>
    <w:rsid w:val="002E1043"/>
    <w:rsid w:val="00303E96"/>
    <w:rsid w:val="0034143F"/>
    <w:rsid w:val="003525BC"/>
    <w:rsid w:val="0038286C"/>
    <w:rsid w:val="003A1C35"/>
    <w:rsid w:val="003D6766"/>
    <w:rsid w:val="004153F7"/>
    <w:rsid w:val="00487851"/>
    <w:rsid w:val="00494105"/>
    <w:rsid w:val="004B3D3C"/>
    <w:rsid w:val="004D437B"/>
    <w:rsid w:val="00522938"/>
    <w:rsid w:val="00536071"/>
    <w:rsid w:val="0056101B"/>
    <w:rsid w:val="005C60EA"/>
    <w:rsid w:val="005F3072"/>
    <w:rsid w:val="005F37D8"/>
    <w:rsid w:val="00653756"/>
    <w:rsid w:val="0066016C"/>
    <w:rsid w:val="00664528"/>
    <w:rsid w:val="00665F94"/>
    <w:rsid w:val="006661E8"/>
    <w:rsid w:val="0068560E"/>
    <w:rsid w:val="006B7484"/>
    <w:rsid w:val="006C4FEF"/>
    <w:rsid w:val="006D3D3C"/>
    <w:rsid w:val="006D7711"/>
    <w:rsid w:val="006E0058"/>
    <w:rsid w:val="00716ED7"/>
    <w:rsid w:val="0072593E"/>
    <w:rsid w:val="0073199D"/>
    <w:rsid w:val="007328ED"/>
    <w:rsid w:val="00746BA9"/>
    <w:rsid w:val="00771B3E"/>
    <w:rsid w:val="007F5730"/>
    <w:rsid w:val="00860C2F"/>
    <w:rsid w:val="008666D7"/>
    <w:rsid w:val="00871CA5"/>
    <w:rsid w:val="008C053C"/>
    <w:rsid w:val="008F3A0F"/>
    <w:rsid w:val="009423B8"/>
    <w:rsid w:val="009557CB"/>
    <w:rsid w:val="009A45D8"/>
    <w:rsid w:val="009B362B"/>
    <w:rsid w:val="009D07B2"/>
    <w:rsid w:val="009F248A"/>
    <w:rsid w:val="00A17FB6"/>
    <w:rsid w:val="00A30C5E"/>
    <w:rsid w:val="00A36660"/>
    <w:rsid w:val="00A448A9"/>
    <w:rsid w:val="00A60A9E"/>
    <w:rsid w:val="00A90B9A"/>
    <w:rsid w:val="00A95680"/>
    <w:rsid w:val="00A9579D"/>
    <w:rsid w:val="00AC6C60"/>
    <w:rsid w:val="00AD10C8"/>
    <w:rsid w:val="00AE39B3"/>
    <w:rsid w:val="00AE6440"/>
    <w:rsid w:val="00B53A14"/>
    <w:rsid w:val="00B5738D"/>
    <w:rsid w:val="00B66AD1"/>
    <w:rsid w:val="00B7436B"/>
    <w:rsid w:val="00B90C23"/>
    <w:rsid w:val="00BE42A5"/>
    <w:rsid w:val="00C00831"/>
    <w:rsid w:val="00C04264"/>
    <w:rsid w:val="00C04FF9"/>
    <w:rsid w:val="00C41D25"/>
    <w:rsid w:val="00C53F9A"/>
    <w:rsid w:val="00C832FC"/>
    <w:rsid w:val="00CA036E"/>
    <w:rsid w:val="00CD4634"/>
    <w:rsid w:val="00CE3DC6"/>
    <w:rsid w:val="00CF41E9"/>
    <w:rsid w:val="00CF756A"/>
    <w:rsid w:val="00D36AD9"/>
    <w:rsid w:val="00D52324"/>
    <w:rsid w:val="00D67C67"/>
    <w:rsid w:val="00D90A26"/>
    <w:rsid w:val="00DA5F62"/>
    <w:rsid w:val="00DC5CAE"/>
    <w:rsid w:val="00DD2135"/>
    <w:rsid w:val="00DE735F"/>
    <w:rsid w:val="00DF1719"/>
    <w:rsid w:val="00E04D0D"/>
    <w:rsid w:val="00E30824"/>
    <w:rsid w:val="00EA2521"/>
    <w:rsid w:val="00ED3874"/>
    <w:rsid w:val="00F20C93"/>
    <w:rsid w:val="00F31461"/>
    <w:rsid w:val="00F3529A"/>
    <w:rsid w:val="00F41004"/>
    <w:rsid w:val="00F51AC0"/>
    <w:rsid w:val="00F711AA"/>
    <w:rsid w:val="00FA539A"/>
    <w:rsid w:val="00FB56D9"/>
    <w:rsid w:val="00FE3625"/>
    <w:rsid w:val="00FE3816"/>
    <w:rsid w:val="00FE47C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61D04-FAF2-4FF1-A6C4-3998689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75"/>
  </w:style>
  <w:style w:type="paragraph" w:styleId="Stopka">
    <w:name w:val="footer"/>
    <w:basedOn w:val="Normalny"/>
    <w:link w:val="Stopka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75"/>
  </w:style>
  <w:style w:type="character" w:styleId="Hipercze">
    <w:name w:val="Hyperlink"/>
    <w:basedOn w:val="Domylnaczcionkaakapitu"/>
    <w:uiPriority w:val="99"/>
    <w:semiHidden/>
    <w:unhideWhenUsed/>
    <w:rsid w:val="009F248A"/>
    <w:rPr>
      <w:color w:val="0000FF"/>
      <w:u w:val="single"/>
    </w:rPr>
  </w:style>
  <w:style w:type="table" w:styleId="Tabela-Siatka">
    <w:name w:val="Table Grid"/>
    <w:basedOn w:val="Standardowy"/>
    <w:uiPriority w:val="39"/>
    <w:rsid w:val="0066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17FB6"/>
  </w:style>
  <w:style w:type="paragraph" w:customStyle="1" w:styleId="Default">
    <w:name w:val="Default"/>
    <w:rsid w:val="00A17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2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1A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1A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1A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3E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3E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3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2875-09C3-4B3F-8933-615D41E0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1538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Admin</cp:lastModifiedBy>
  <cp:revision>15</cp:revision>
  <cp:lastPrinted>2024-06-17T08:43:00Z</cp:lastPrinted>
  <dcterms:created xsi:type="dcterms:W3CDTF">2025-11-06T07:32:00Z</dcterms:created>
  <dcterms:modified xsi:type="dcterms:W3CDTF">2025-11-07T12:56:00Z</dcterms:modified>
</cp:coreProperties>
</file>